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383A" w14:textId="123E867E" w:rsidR="00CB40E6" w:rsidRPr="00BC0588" w:rsidRDefault="007C3C3A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Calibri" w:eastAsia="MS Mincho" w:hAnsi="Calibri" w:cs="Calibri"/>
          <w:bCs/>
          <w:sz w:val="28"/>
          <w:szCs w:val="28"/>
        </w:rPr>
      </w:pPr>
      <w:r w:rsidRPr="00BC0588">
        <w:rPr>
          <w:rFonts w:ascii="Calibri" w:hAnsi="Calibri" w:cs="Calibri"/>
          <w:bCs/>
          <w:sz w:val="28"/>
          <w:szCs w:val="28"/>
        </w:rPr>
        <w:t xml:space="preserve">3GPP </w:t>
      </w:r>
      <w:r w:rsidR="001C18EB" w:rsidRPr="00BC0588">
        <w:rPr>
          <w:rFonts w:ascii="Calibri" w:hAnsi="Calibri" w:cs="Calibri"/>
          <w:bCs/>
          <w:sz w:val="28"/>
          <w:szCs w:val="28"/>
        </w:rPr>
        <w:t xml:space="preserve">TSG </w:t>
      </w:r>
      <w:r w:rsidR="003757A2" w:rsidRPr="00BC0588">
        <w:rPr>
          <w:rFonts w:ascii="Calibri" w:hAnsi="Calibri" w:cs="Calibri"/>
          <w:bCs/>
          <w:sz w:val="28"/>
          <w:szCs w:val="28"/>
        </w:rPr>
        <w:t>RAN Meeting #</w:t>
      </w:r>
      <w:r w:rsidR="000A773F" w:rsidRPr="00BC0588">
        <w:rPr>
          <w:rFonts w:ascii="Calibri" w:hAnsi="Calibri" w:cs="Calibri"/>
          <w:bCs/>
          <w:sz w:val="28"/>
          <w:szCs w:val="28"/>
        </w:rPr>
        <w:t>1</w:t>
      </w:r>
      <w:r w:rsidR="00022575" w:rsidRPr="00BC0588">
        <w:rPr>
          <w:rFonts w:ascii="Calibri" w:hAnsi="Calibri" w:cs="Calibri"/>
          <w:bCs/>
          <w:sz w:val="28"/>
          <w:szCs w:val="28"/>
        </w:rPr>
        <w:t>03</w:t>
      </w:r>
      <w:r w:rsidR="00F35990" w:rsidRPr="00BC0588">
        <w:rPr>
          <w:rFonts w:ascii="Calibri" w:hAnsi="Calibri" w:cs="Calibri"/>
          <w:bCs/>
          <w:sz w:val="28"/>
          <w:szCs w:val="28"/>
        </w:rPr>
        <w:tab/>
      </w:r>
      <w:r w:rsidR="00921759" w:rsidRPr="00BC0588">
        <w:rPr>
          <w:rFonts w:ascii="Calibri" w:hAnsi="Calibri" w:cs="Calibri"/>
          <w:bCs/>
          <w:sz w:val="28"/>
          <w:szCs w:val="28"/>
        </w:rPr>
        <w:tab/>
      </w:r>
      <w:r w:rsidR="00F35990" w:rsidRPr="00BC0588">
        <w:rPr>
          <w:rFonts w:ascii="Calibri" w:hAnsi="Calibri" w:cs="Calibri"/>
          <w:bCs/>
          <w:sz w:val="28"/>
          <w:szCs w:val="28"/>
        </w:rPr>
        <w:tab/>
      </w:r>
      <w:r w:rsidR="005B2698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B715DB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8D6A62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8D6A62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16678E" w:rsidRPr="00BC0588">
        <w:rPr>
          <w:rFonts w:ascii="Calibri" w:hAnsi="Calibri" w:cs="Calibri"/>
          <w:bCs/>
          <w:sz w:val="28"/>
          <w:szCs w:val="28"/>
        </w:rPr>
        <w:t>R</w:t>
      </w:r>
      <w:r w:rsidR="00022575" w:rsidRPr="00BC0588">
        <w:rPr>
          <w:rFonts w:ascii="Calibri" w:hAnsi="Calibri" w:cs="Calibri"/>
          <w:bCs/>
          <w:sz w:val="28"/>
          <w:szCs w:val="28"/>
        </w:rPr>
        <w:t>P</w:t>
      </w:r>
      <w:r w:rsidR="001869F7">
        <w:rPr>
          <w:rFonts w:ascii="Calibri" w:hAnsi="Calibri" w:cs="Calibri"/>
          <w:bCs/>
          <w:sz w:val="28"/>
          <w:szCs w:val="28"/>
        </w:rPr>
        <w:t>-24</w:t>
      </w:r>
      <w:r w:rsidR="00295BA9">
        <w:rPr>
          <w:rFonts w:ascii="Calibri" w:hAnsi="Calibri" w:cs="Calibri"/>
          <w:bCs/>
          <w:sz w:val="28"/>
          <w:szCs w:val="28"/>
        </w:rPr>
        <w:t>0108</w:t>
      </w:r>
    </w:p>
    <w:p w14:paraId="184FB5CE" w14:textId="0ABC14B4" w:rsidR="00CB40E6" w:rsidRPr="00BC0588" w:rsidRDefault="00252DC6" w:rsidP="005A6903">
      <w:pPr>
        <w:keepLines/>
        <w:tabs>
          <w:tab w:val="left" w:pos="567"/>
        </w:tabs>
        <w:rPr>
          <w:rFonts w:ascii="Calibri" w:hAnsi="Calibri" w:cs="Calibri"/>
          <w:bCs/>
          <w:sz w:val="28"/>
          <w:szCs w:val="28"/>
        </w:rPr>
      </w:pPr>
      <w:r w:rsidRPr="00BC0588">
        <w:rPr>
          <w:rFonts w:ascii="Calibri" w:hAnsi="Calibri" w:cs="Calibri"/>
          <w:bCs/>
          <w:sz w:val="28"/>
          <w:szCs w:val="28"/>
        </w:rPr>
        <w:t>Maastricht</w:t>
      </w:r>
      <w:r w:rsidR="00F61093" w:rsidRPr="00BC0588">
        <w:rPr>
          <w:rFonts w:ascii="Calibri" w:hAnsi="Calibri" w:cs="Calibri"/>
          <w:bCs/>
          <w:sz w:val="28"/>
          <w:szCs w:val="28"/>
        </w:rPr>
        <w:t xml:space="preserve">, </w:t>
      </w:r>
      <w:r w:rsidRPr="00BC0588">
        <w:rPr>
          <w:rFonts w:ascii="Calibri" w:hAnsi="Calibri" w:cs="Calibri"/>
          <w:bCs/>
          <w:sz w:val="28"/>
          <w:szCs w:val="28"/>
        </w:rPr>
        <w:t>Netherlands</w:t>
      </w:r>
      <w:r w:rsidR="00D3043B" w:rsidRPr="00BC0588">
        <w:rPr>
          <w:rFonts w:ascii="Calibri" w:hAnsi="Calibri" w:cs="Calibri"/>
          <w:bCs/>
          <w:sz w:val="28"/>
          <w:szCs w:val="28"/>
        </w:rPr>
        <w:t>,</w:t>
      </w:r>
      <w:r w:rsidR="00B41743" w:rsidRPr="00BC0588">
        <w:rPr>
          <w:rFonts w:ascii="Calibri" w:hAnsi="Calibri" w:cs="Calibri"/>
          <w:bCs/>
          <w:sz w:val="28"/>
          <w:szCs w:val="28"/>
        </w:rPr>
        <w:t xml:space="preserve"> </w:t>
      </w:r>
      <w:r w:rsidRPr="00BC0588">
        <w:rPr>
          <w:rFonts w:ascii="Calibri" w:hAnsi="Calibri" w:cs="Calibri"/>
          <w:bCs/>
          <w:sz w:val="28"/>
          <w:szCs w:val="28"/>
        </w:rPr>
        <w:t>March 18</w:t>
      </w:r>
      <w:r w:rsidR="00F61093" w:rsidRPr="00BC0588">
        <w:rPr>
          <w:rFonts w:ascii="Calibri" w:hAnsi="Calibri" w:cs="Calibri"/>
          <w:bCs/>
          <w:sz w:val="28"/>
          <w:szCs w:val="28"/>
        </w:rPr>
        <w:t>–</w:t>
      </w:r>
      <w:r w:rsidRPr="00BC0588">
        <w:rPr>
          <w:rFonts w:ascii="Calibri" w:hAnsi="Calibri" w:cs="Calibri"/>
          <w:bCs/>
          <w:sz w:val="28"/>
          <w:szCs w:val="28"/>
        </w:rPr>
        <w:t>2</w:t>
      </w:r>
      <w:r w:rsidR="00F61093" w:rsidRPr="00BC0588">
        <w:rPr>
          <w:rFonts w:ascii="Calibri" w:hAnsi="Calibri" w:cs="Calibri"/>
          <w:bCs/>
          <w:sz w:val="28"/>
          <w:szCs w:val="28"/>
        </w:rPr>
        <w:t>1</w:t>
      </w:r>
      <w:r w:rsidR="00342553" w:rsidRPr="00BC0588">
        <w:rPr>
          <w:rFonts w:ascii="Calibri" w:hAnsi="Calibri" w:cs="Calibri"/>
          <w:bCs/>
          <w:sz w:val="28"/>
          <w:szCs w:val="28"/>
        </w:rPr>
        <w:t>,</w:t>
      </w:r>
      <w:r w:rsidR="00B41743" w:rsidRPr="00BC0588">
        <w:rPr>
          <w:rFonts w:ascii="Calibri" w:hAnsi="Calibri" w:cs="Calibri"/>
          <w:bCs/>
          <w:sz w:val="28"/>
          <w:szCs w:val="28"/>
        </w:rPr>
        <w:t xml:space="preserve"> </w:t>
      </w:r>
      <w:r w:rsidR="00CE0A2B" w:rsidRPr="00BC0588">
        <w:rPr>
          <w:rFonts w:ascii="Calibri" w:hAnsi="Calibri" w:cs="Calibri"/>
          <w:bCs/>
          <w:sz w:val="28"/>
          <w:szCs w:val="28"/>
        </w:rPr>
        <w:t>20</w:t>
      </w:r>
      <w:r w:rsidR="00B41743" w:rsidRPr="00BC0588">
        <w:rPr>
          <w:rFonts w:ascii="Calibri" w:hAnsi="Calibri" w:cs="Calibri"/>
          <w:bCs/>
          <w:sz w:val="28"/>
          <w:szCs w:val="28"/>
        </w:rPr>
        <w:t>2</w:t>
      </w:r>
      <w:r w:rsidR="00F61093" w:rsidRPr="00BC0588">
        <w:rPr>
          <w:rFonts w:ascii="Calibri" w:hAnsi="Calibri" w:cs="Calibri"/>
          <w:bCs/>
          <w:sz w:val="28"/>
          <w:szCs w:val="28"/>
        </w:rPr>
        <w:t>4</w:t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</w:p>
    <w:p w14:paraId="6E55B8A2" w14:textId="3A2D959D" w:rsidR="009E4C39" w:rsidRPr="00BC0588" w:rsidRDefault="00CB40E6" w:rsidP="005E5CA2">
      <w:pPr>
        <w:pStyle w:val="Heading3"/>
        <w:keepNext w:val="0"/>
        <w:keepLines w:val="0"/>
        <w:widowControl w:val="0"/>
        <w:spacing w:after="0"/>
        <w:ind w:left="0" w:firstLine="0"/>
        <w:rPr>
          <w:rFonts w:ascii="Calibri" w:hAnsi="Calibri" w:cs="Calibri"/>
          <w:b/>
          <w:sz w:val="20"/>
          <w:szCs w:val="16"/>
        </w:rPr>
      </w:pPr>
      <w:r w:rsidRPr="00BC0588">
        <w:rPr>
          <w:rFonts w:ascii="Calibri" w:hAnsi="Calibri" w:cs="Calibri"/>
          <w:b/>
          <w:sz w:val="22"/>
          <w:szCs w:val="16"/>
        </w:rPr>
        <w:t>Agenda Item:</w:t>
      </w:r>
      <w:r w:rsidRPr="00BC0588">
        <w:rPr>
          <w:rFonts w:ascii="Calibri" w:hAnsi="Calibri" w:cs="Calibri"/>
          <w:b/>
          <w:sz w:val="22"/>
          <w:szCs w:val="16"/>
        </w:rPr>
        <w:tab/>
      </w:r>
      <w:bookmarkStart w:id="0" w:name="Source"/>
      <w:bookmarkEnd w:id="0"/>
      <w:r w:rsidR="00F35990" w:rsidRPr="00BC0588">
        <w:rPr>
          <w:rFonts w:ascii="Calibri" w:hAnsi="Calibri" w:cs="Calibri"/>
          <w:b/>
          <w:sz w:val="22"/>
          <w:szCs w:val="16"/>
        </w:rPr>
        <w:tab/>
      </w:r>
      <w:r w:rsidR="0011064E" w:rsidRPr="0011064E">
        <w:rPr>
          <w:rFonts w:ascii="Calibri" w:hAnsi="Calibri" w:cs="Calibri"/>
          <w:b/>
          <w:sz w:val="22"/>
          <w:szCs w:val="16"/>
        </w:rPr>
        <w:t>9.1.4.6</w:t>
      </w:r>
    </w:p>
    <w:p w14:paraId="69991815" w14:textId="18153E83" w:rsidR="00CB40E6" w:rsidRPr="00BC0588" w:rsidRDefault="00F35990" w:rsidP="005E5CA2">
      <w:pPr>
        <w:keepLines/>
        <w:tabs>
          <w:tab w:val="left" w:pos="567"/>
        </w:tabs>
        <w:spacing w:after="0"/>
        <w:ind w:left="2268" w:hanging="2268"/>
        <w:rPr>
          <w:rFonts w:ascii="Calibri" w:hAnsi="Calibri" w:cs="Calibri"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Source:</w:t>
      </w:r>
      <w:r w:rsidR="00CB40E6" w:rsidRPr="00BC0588">
        <w:rPr>
          <w:rFonts w:ascii="Calibri" w:hAnsi="Calibri" w:cs="Calibri"/>
          <w:b/>
          <w:sz w:val="22"/>
          <w:szCs w:val="22"/>
        </w:rPr>
        <w:tab/>
      </w:r>
      <w:bookmarkStart w:id="1" w:name="_Hlk160391583"/>
      <w:r w:rsidR="00F61093" w:rsidRPr="00BC0588">
        <w:rPr>
          <w:rFonts w:ascii="Calibri" w:hAnsi="Calibri" w:cs="Calibri"/>
          <w:b/>
          <w:sz w:val="22"/>
          <w:szCs w:val="22"/>
        </w:rPr>
        <w:t>UIC</w:t>
      </w:r>
      <w:r w:rsidR="008378B8" w:rsidRPr="00BC0588">
        <w:rPr>
          <w:rFonts w:ascii="Calibri" w:hAnsi="Calibri" w:cs="Calibri"/>
          <w:b/>
          <w:sz w:val="22"/>
          <w:szCs w:val="22"/>
        </w:rPr>
        <w:t>, Anterix, Southern</w:t>
      </w:r>
      <w:r w:rsidR="00BC0588" w:rsidRPr="00BC0588">
        <w:rPr>
          <w:rFonts w:ascii="Calibri" w:hAnsi="Calibri" w:cs="Calibri"/>
          <w:b/>
          <w:sz w:val="22"/>
          <w:szCs w:val="22"/>
        </w:rPr>
        <w:t xml:space="preserve"> </w:t>
      </w:r>
      <w:r w:rsidR="00841F0B" w:rsidRPr="00BC0588">
        <w:rPr>
          <w:rFonts w:ascii="Calibri" w:hAnsi="Calibri" w:cs="Calibri"/>
          <w:b/>
          <w:sz w:val="22"/>
          <w:szCs w:val="22"/>
        </w:rPr>
        <w:t>Lin</w:t>
      </w:r>
      <w:r w:rsidR="00841F0B">
        <w:rPr>
          <w:rFonts w:ascii="Calibri" w:hAnsi="Calibri" w:cs="Calibri"/>
          <w:b/>
          <w:sz w:val="22"/>
          <w:szCs w:val="22"/>
        </w:rPr>
        <w:t>c</w:t>
      </w:r>
      <w:r w:rsidR="00BC0588" w:rsidRPr="00BC0588">
        <w:rPr>
          <w:rFonts w:ascii="Calibri" w:hAnsi="Calibri" w:cs="Calibri"/>
          <w:b/>
          <w:sz w:val="22"/>
          <w:szCs w:val="22"/>
        </w:rPr>
        <w:t>, T-Mobile USA</w:t>
      </w:r>
      <w:r w:rsidR="00BB35D0">
        <w:rPr>
          <w:rFonts w:ascii="Calibri" w:hAnsi="Calibri" w:cs="Calibri"/>
          <w:b/>
          <w:sz w:val="22"/>
          <w:szCs w:val="22"/>
        </w:rPr>
        <w:t>, Rakuten</w:t>
      </w:r>
      <w:bookmarkEnd w:id="1"/>
    </w:p>
    <w:p w14:paraId="313DD9F0" w14:textId="71F492D7" w:rsidR="00CB40E6" w:rsidRPr="00BC0588" w:rsidRDefault="00CB40E6" w:rsidP="005E5CA2">
      <w:pPr>
        <w:keepLines/>
        <w:tabs>
          <w:tab w:val="left" w:pos="567"/>
        </w:tabs>
        <w:spacing w:after="0"/>
        <w:rPr>
          <w:rFonts w:ascii="Calibri" w:hAnsi="Calibri" w:cs="Calibri"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Title:</w:t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655199" w:rsidRPr="00655199">
        <w:rPr>
          <w:rFonts w:ascii="Calibri" w:hAnsi="Calibri" w:cs="Calibri"/>
          <w:b/>
          <w:sz w:val="22"/>
          <w:szCs w:val="22"/>
        </w:rPr>
        <w:t>3 MHz NR CA/DC request for Release 19</w:t>
      </w:r>
    </w:p>
    <w:p w14:paraId="2CDE8CC7" w14:textId="401E0398" w:rsidR="00CB40E6" w:rsidRPr="00BC0588" w:rsidRDefault="00CB40E6" w:rsidP="005E5CA2">
      <w:pPr>
        <w:keepLines/>
        <w:tabs>
          <w:tab w:val="left" w:pos="567"/>
        </w:tabs>
        <w:spacing w:after="0"/>
        <w:rPr>
          <w:rFonts w:ascii="Calibri" w:hAnsi="Calibri" w:cs="Calibri"/>
          <w:b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Document for:</w:t>
      </w:r>
      <w:r w:rsidRPr="00BC0588">
        <w:rPr>
          <w:rFonts w:ascii="Calibri" w:hAnsi="Calibri" w:cs="Calibri"/>
          <w:sz w:val="22"/>
          <w:szCs w:val="22"/>
        </w:rPr>
        <w:tab/>
      </w:r>
      <w:bookmarkStart w:id="2" w:name="DocumentFor"/>
      <w:bookmarkEnd w:id="2"/>
      <w:r w:rsidR="00F35990" w:rsidRPr="00BC0588">
        <w:rPr>
          <w:rFonts w:ascii="Calibri" w:hAnsi="Calibri" w:cs="Calibri"/>
          <w:sz w:val="22"/>
          <w:szCs w:val="22"/>
        </w:rPr>
        <w:tab/>
      </w:r>
      <w:r w:rsidR="0047487E" w:rsidRPr="00BC0588">
        <w:rPr>
          <w:rFonts w:ascii="Calibri" w:hAnsi="Calibri" w:cs="Calibri"/>
          <w:b/>
          <w:sz w:val="22"/>
          <w:szCs w:val="22"/>
        </w:rPr>
        <w:t>Discussion</w:t>
      </w:r>
      <w:r w:rsidR="00BC0588" w:rsidRPr="00BC0588">
        <w:rPr>
          <w:rFonts w:ascii="Calibri" w:hAnsi="Calibri" w:cs="Calibri"/>
          <w:b/>
          <w:sz w:val="22"/>
          <w:szCs w:val="22"/>
        </w:rPr>
        <w:t xml:space="preserve"> and agreement</w:t>
      </w:r>
    </w:p>
    <w:p w14:paraId="48BFAE37" w14:textId="77777777" w:rsidR="00CB40E6" w:rsidRPr="00BC0588" w:rsidRDefault="00CB40E6" w:rsidP="005A6903">
      <w:pPr>
        <w:keepLines/>
        <w:pBdr>
          <w:bottom w:val="single" w:sz="12" w:space="1" w:color="auto"/>
        </w:pBdr>
        <w:tabs>
          <w:tab w:val="left" w:pos="567"/>
        </w:tabs>
        <w:rPr>
          <w:rFonts w:ascii="Calibri" w:hAnsi="Calibri" w:cs="Calibri"/>
        </w:rPr>
      </w:pPr>
    </w:p>
    <w:p w14:paraId="384E7C54" w14:textId="0F3E37E8" w:rsidR="003225D8" w:rsidRPr="00DA1638" w:rsidRDefault="00314863" w:rsidP="000B2BEE">
      <w:pPr>
        <w:pStyle w:val="Heading2"/>
        <w:numPr>
          <w:ilvl w:val="0"/>
          <w:numId w:val="24"/>
        </w:numPr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Introduction</w:t>
      </w:r>
    </w:p>
    <w:p w14:paraId="20046CBE" w14:textId="03BA5191" w:rsidR="009E4B35" w:rsidRPr="00DA1638" w:rsidRDefault="00B57710" w:rsidP="00CE26DF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This contribution discusses the need</w:t>
      </w:r>
      <w:r w:rsidR="00DA7DFE" w:rsidRPr="00DA1638">
        <w:rPr>
          <w:rFonts w:asciiTheme="minorHAnsi" w:hAnsiTheme="minorHAnsi" w:cstheme="minorHAnsi"/>
          <w:sz w:val="22"/>
          <w:szCs w:val="22"/>
        </w:rPr>
        <w:t>s</w:t>
      </w:r>
      <w:r w:rsidRPr="00DA1638">
        <w:rPr>
          <w:rFonts w:asciiTheme="minorHAnsi" w:hAnsiTheme="minorHAnsi" w:cstheme="minorHAnsi"/>
          <w:sz w:val="22"/>
          <w:szCs w:val="22"/>
        </w:rPr>
        <w:t xml:space="preserve"> of </w:t>
      </w:r>
      <w:r w:rsidR="00524414" w:rsidRPr="00DA1638">
        <w:rPr>
          <w:rFonts w:asciiTheme="minorHAnsi" w:hAnsiTheme="minorHAnsi" w:cstheme="minorHAnsi"/>
          <w:sz w:val="22"/>
          <w:szCs w:val="22"/>
        </w:rPr>
        <w:t>a number of operators (</w:t>
      </w:r>
      <w:r w:rsidR="004B44D6" w:rsidRPr="00DA1638">
        <w:rPr>
          <w:rFonts w:asciiTheme="minorHAnsi" w:hAnsiTheme="minorHAnsi" w:cstheme="minorHAnsi"/>
          <w:sz w:val="22"/>
          <w:szCs w:val="22"/>
        </w:rPr>
        <w:t>UIC, Anterix, Southern Lin</w:t>
      </w:r>
      <w:r w:rsidR="00F9403D" w:rsidRPr="00DA1638">
        <w:rPr>
          <w:rFonts w:asciiTheme="minorHAnsi" w:hAnsiTheme="minorHAnsi" w:cstheme="minorHAnsi"/>
          <w:sz w:val="22"/>
          <w:szCs w:val="22"/>
        </w:rPr>
        <w:t>c</w:t>
      </w:r>
      <w:r w:rsidR="004B44D6" w:rsidRPr="00DA1638">
        <w:rPr>
          <w:rFonts w:asciiTheme="minorHAnsi" w:hAnsiTheme="minorHAnsi" w:cstheme="minorHAnsi"/>
          <w:sz w:val="22"/>
          <w:szCs w:val="22"/>
        </w:rPr>
        <w:t>, T-Mobile USA</w:t>
      </w:r>
      <w:r w:rsidR="00C45AD1" w:rsidRPr="00DA1638">
        <w:rPr>
          <w:rFonts w:asciiTheme="minorHAnsi" w:hAnsiTheme="minorHAnsi" w:cstheme="minorHAnsi"/>
          <w:sz w:val="22"/>
          <w:szCs w:val="22"/>
        </w:rPr>
        <w:t xml:space="preserve"> and </w:t>
      </w:r>
      <w:r w:rsidR="004B44D6" w:rsidRPr="00DA1638">
        <w:rPr>
          <w:rFonts w:asciiTheme="minorHAnsi" w:hAnsiTheme="minorHAnsi" w:cstheme="minorHAnsi"/>
          <w:sz w:val="22"/>
          <w:szCs w:val="22"/>
        </w:rPr>
        <w:t>Rakuten</w:t>
      </w:r>
      <w:r w:rsidR="009F5DF6" w:rsidRPr="00DA1638">
        <w:rPr>
          <w:rFonts w:asciiTheme="minorHAnsi" w:hAnsiTheme="minorHAnsi" w:cstheme="minorHAnsi"/>
          <w:sz w:val="22"/>
          <w:szCs w:val="22"/>
        </w:rPr>
        <w:t>)</w:t>
      </w:r>
      <w:r w:rsidR="00C45AD1" w:rsidRPr="00DA1638">
        <w:rPr>
          <w:rFonts w:asciiTheme="minorHAnsi" w:hAnsiTheme="minorHAnsi" w:cstheme="minorHAnsi"/>
          <w:sz w:val="22"/>
          <w:szCs w:val="22"/>
        </w:rPr>
        <w:t xml:space="preserve"> for support of C</w:t>
      </w:r>
      <w:r w:rsidR="00841F0B" w:rsidRPr="00DA1638">
        <w:rPr>
          <w:rFonts w:asciiTheme="minorHAnsi" w:hAnsiTheme="minorHAnsi" w:cstheme="minorHAnsi"/>
          <w:sz w:val="22"/>
          <w:szCs w:val="22"/>
        </w:rPr>
        <w:t xml:space="preserve">arrier </w:t>
      </w:r>
      <w:r w:rsidR="00C45AD1" w:rsidRPr="00DA1638">
        <w:rPr>
          <w:rFonts w:asciiTheme="minorHAnsi" w:hAnsiTheme="minorHAnsi" w:cstheme="minorHAnsi"/>
          <w:sz w:val="22"/>
          <w:szCs w:val="22"/>
        </w:rPr>
        <w:t>A</w:t>
      </w:r>
      <w:r w:rsidR="00841F0B" w:rsidRPr="00DA1638">
        <w:rPr>
          <w:rFonts w:asciiTheme="minorHAnsi" w:hAnsiTheme="minorHAnsi" w:cstheme="minorHAnsi"/>
          <w:sz w:val="22"/>
          <w:szCs w:val="22"/>
        </w:rPr>
        <w:t>ggregation (CA)</w:t>
      </w:r>
      <w:r w:rsidR="00C45AD1" w:rsidRPr="00DA1638">
        <w:rPr>
          <w:rFonts w:asciiTheme="minorHAnsi" w:hAnsiTheme="minorHAnsi" w:cstheme="minorHAnsi"/>
          <w:sz w:val="22"/>
          <w:szCs w:val="22"/>
        </w:rPr>
        <w:t xml:space="preserve"> and D</w:t>
      </w:r>
      <w:r w:rsidR="00841F0B" w:rsidRPr="00DA1638">
        <w:rPr>
          <w:rFonts w:asciiTheme="minorHAnsi" w:hAnsiTheme="minorHAnsi" w:cstheme="minorHAnsi"/>
          <w:sz w:val="22"/>
          <w:szCs w:val="22"/>
        </w:rPr>
        <w:t xml:space="preserve">ual </w:t>
      </w:r>
      <w:r w:rsidR="00C45AD1" w:rsidRPr="00DA1638">
        <w:rPr>
          <w:rFonts w:asciiTheme="minorHAnsi" w:hAnsiTheme="minorHAnsi" w:cstheme="minorHAnsi"/>
          <w:sz w:val="22"/>
          <w:szCs w:val="22"/>
        </w:rPr>
        <w:t>C</w:t>
      </w:r>
      <w:r w:rsidR="00841F0B" w:rsidRPr="00DA1638">
        <w:rPr>
          <w:rFonts w:asciiTheme="minorHAnsi" w:hAnsiTheme="minorHAnsi" w:cstheme="minorHAnsi"/>
          <w:sz w:val="22"/>
          <w:szCs w:val="22"/>
        </w:rPr>
        <w:t>onnectivity (DC)</w:t>
      </w:r>
      <w:r w:rsidR="00C45AD1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D41B9A" w:rsidRPr="00DA1638">
        <w:rPr>
          <w:rFonts w:asciiTheme="minorHAnsi" w:hAnsiTheme="minorHAnsi" w:cstheme="minorHAnsi"/>
          <w:sz w:val="22"/>
          <w:szCs w:val="22"/>
        </w:rPr>
        <w:t>with</w:t>
      </w:r>
      <w:r w:rsidR="0092481D" w:rsidRPr="00DA1638">
        <w:rPr>
          <w:rFonts w:asciiTheme="minorHAnsi" w:hAnsiTheme="minorHAnsi" w:cstheme="minorHAnsi"/>
          <w:sz w:val="22"/>
          <w:szCs w:val="22"/>
        </w:rPr>
        <w:t xml:space="preserve"> 3MHz carriers </w:t>
      </w:r>
      <w:r w:rsidR="00C45AD1" w:rsidRPr="00DA1638">
        <w:rPr>
          <w:rFonts w:asciiTheme="minorHAnsi" w:hAnsiTheme="minorHAnsi" w:cstheme="minorHAnsi"/>
          <w:sz w:val="22"/>
          <w:szCs w:val="22"/>
        </w:rPr>
        <w:t>in various</w:t>
      </w:r>
      <w:r w:rsidR="00DA7DFE" w:rsidRPr="00DA1638">
        <w:rPr>
          <w:rFonts w:asciiTheme="minorHAnsi" w:hAnsiTheme="minorHAnsi" w:cstheme="minorHAnsi"/>
          <w:sz w:val="22"/>
          <w:szCs w:val="22"/>
        </w:rPr>
        <w:t xml:space="preserve"> operator</w:t>
      </w:r>
      <w:r w:rsidR="00C45AD1" w:rsidRPr="00DA1638">
        <w:rPr>
          <w:rFonts w:asciiTheme="minorHAnsi" w:hAnsiTheme="minorHAnsi" w:cstheme="minorHAnsi"/>
          <w:sz w:val="22"/>
          <w:szCs w:val="22"/>
        </w:rPr>
        <w:t xml:space="preserve"> bands. </w:t>
      </w:r>
    </w:p>
    <w:p w14:paraId="1A876CB7" w14:textId="77777777" w:rsidR="00841F0B" w:rsidRPr="00DA1638" w:rsidRDefault="00841F0B" w:rsidP="00CE26DF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4201F750" w14:textId="57DC14F5" w:rsidR="003F407A" w:rsidRPr="00DA1638" w:rsidRDefault="000119CB" w:rsidP="00CE26DF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In Rel-18 </w:t>
      </w:r>
      <w:r w:rsidR="0052159B" w:rsidRPr="00DA1638">
        <w:rPr>
          <w:rFonts w:asciiTheme="minorHAnsi" w:hAnsiTheme="minorHAnsi" w:cstheme="minorHAnsi"/>
          <w:sz w:val="22"/>
          <w:szCs w:val="22"/>
        </w:rPr>
        <w:t>support for 3 MHz channel bandwidth</w:t>
      </w:r>
      <w:r w:rsidRPr="00DA1638">
        <w:rPr>
          <w:rFonts w:asciiTheme="minorHAnsi" w:hAnsiTheme="minorHAnsi" w:cstheme="minorHAnsi"/>
          <w:sz w:val="22"/>
          <w:szCs w:val="22"/>
        </w:rPr>
        <w:t xml:space="preserve"> has been introduced</w:t>
      </w:r>
      <w:r w:rsidR="0052159B" w:rsidRPr="00DA1638">
        <w:rPr>
          <w:rFonts w:asciiTheme="minorHAnsi" w:hAnsiTheme="minorHAnsi" w:cstheme="minorHAnsi"/>
          <w:sz w:val="22"/>
          <w:szCs w:val="22"/>
        </w:rPr>
        <w:t xml:space="preserve">, with flexibility on </w:t>
      </w:r>
      <w:r w:rsidR="00E71690" w:rsidRPr="00DA1638">
        <w:rPr>
          <w:rFonts w:asciiTheme="minorHAnsi" w:hAnsiTheme="minorHAnsi" w:cstheme="minorHAnsi"/>
          <w:sz w:val="22"/>
          <w:szCs w:val="22"/>
        </w:rPr>
        <w:t xml:space="preserve">the </w:t>
      </w:r>
      <w:r w:rsidR="0052159B" w:rsidRPr="00DA1638">
        <w:rPr>
          <w:rFonts w:asciiTheme="minorHAnsi" w:hAnsiTheme="minorHAnsi" w:cstheme="minorHAnsi"/>
          <w:sz w:val="22"/>
          <w:szCs w:val="22"/>
        </w:rPr>
        <w:t>actual transmission bandwidth.</w:t>
      </w:r>
      <w:r w:rsidR="0097634E" w:rsidRPr="00DA1638">
        <w:rPr>
          <w:rFonts w:asciiTheme="minorHAnsi" w:hAnsiTheme="minorHAnsi" w:cstheme="minorHAnsi"/>
          <w:sz w:val="22"/>
          <w:szCs w:val="22"/>
        </w:rPr>
        <w:t xml:space="preserve"> Combinations with other 3MHz </w:t>
      </w:r>
      <w:r w:rsidR="00D2619B" w:rsidRPr="00DA1638">
        <w:rPr>
          <w:rFonts w:asciiTheme="minorHAnsi" w:hAnsiTheme="minorHAnsi" w:cstheme="minorHAnsi"/>
          <w:sz w:val="22"/>
          <w:szCs w:val="22"/>
        </w:rPr>
        <w:t>carriers or standard 5G carrie</w:t>
      </w:r>
      <w:r w:rsidR="00EF06D5" w:rsidRPr="00DA1638">
        <w:rPr>
          <w:rFonts w:asciiTheme="minorHAnsi" w:hAnsiTheme="minorHAnsi" w:cstheme="minorHAnsi"/>
          <w:sz w:val="22"/>
          <w:szCs w:val="22"/>
        </w:rPr>
        <w:t>r</w:t>
      </w:r>
      <w:r w:rsidR="00D2619B" w:rsidRPr="00DA1638">
        <w:rPr>
          <w:rFonts w:asciiTheme="minorHAnsi" w:hAnsiTheme="minorHAnsi" w:cstheme="minorHAnsi"/>
          <w:sz w:val="22"/>
          <w:szCs w:val="22"/>
        </w:rPr>
        <w:t>s</w:t>
      </w:r>
      <w:r w:rsidR="0052056A" w:rsidRPr="00DA1638">
        <w:rPr>
          <w:rFonts w:asciiTheme="minorHAnsi" w:hAnsiTheme="minorHAnsi" w:cstheme="minorHAnsi"/>
          <w:sz w:val="22"/>
          <w:szCs w:val="22"/>
        </w:rPr>
        <w:t xml:space="preserve"> in downlink</w:t>
      </w:r>
      <w:r w:rsidR="009E2B13" w:rsidRPr="00DA1638">
        <w:rPr>
          <w:rFonts w:asciiTheme="minorHAnsi" w:hAnsiTheme="minorHAnsi" w:cstheme="minorHAnsi"/>
          <w:sz w:val="22"/>
          <w:szCs w:val="22"/>
        </w:rPr>
        <w:t xml:space="preserve"> (DL)</w:t>
      </w:r>
      <w:r w:rsidR="0052056A" w:rsidRPr="00DA1638">
        <w:rPr>
          <w:rFonts w:asciiTheme="minorHAnsi" w:hAnsiTheme="minorHAnsi" w:cstheme="minorHAnsi"/>
          <w:sz w:val="22"/>
          <w:szCs w:val="22"/>
        </w:rPr>
        <w:t xml:space="preserve"> and uplink</w:t>
      </w:r>
      <w:r w:rsidR="009E2B13" w:rsidRPr="00DA1638">
        <w:rPr>
          <w:rFonts w:asciiTheme="minorHAnsi" w:hAnsiTheme="minorHAnsi" w:cstheme="minorHAnsi"/>
          <w:sz w:val="22"/>
          <w:szCs w:val="22"/>
        </w:rPr>
        <w:t xml:space="preserve"> (UL)</w:t>
      </w:r>
      <w:r w:rsidR="0052056A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EF06D5" w:rsidRPr="00DA1638">
        <w:rPr>
          <w:rFonts w:asciiTheme="minorHAnsi" w:hAnsiTheme="minorHAnsi" w:cstheme="minorHAnsi"/>
          <w:sz w:val="22"/>
          <w:szCs w:val="22"/>
        </w:rPr>
        <w:t>is foreseen</w:t>
      </w:r>
      <w:r w:rsidR="00C82FD9" w:rsidRPr="00DA1638">
        <w:rPr>
          <w:rFonts w:asciiTheme="minorHAnsi" w:hAnsiTheme="minorHAnsi" w:cstheme="minorHAnsi"/>
          <w:sz w:val="22"/>
          <w:szCs w:val="22"/>
        </w:rPr>
        <w:t xml:space="preserve">. </w:t>
      </w:r>
      <w:r w:rsidR="00B85EEB" w:rsidRPr="00DA1638">
        <w:rPr>
          <w:rFonts w:asciiTheme="minorHAnsi" w:hAnsiTheme="minorHAnsi" w:cstheme="minorHAnsi"/>
          <w:sz w:val="22"/>
          <w:szCs w:val="22"/>
        </w:rPr>
        <w:t>CA</w:t>
      </w:r>
      <w:r w:rsidR="00A95D03" w:rsidRPr="00DA1638">
        <w:rPr>
          <w:rFonts w:asciiTheme="minorHAnsi" w:hAnsiTheme="minorHAnsi" w:cstheme="minorHAnsi"/>
          <w:sz w:val="22"/>
          <w:szCs w:val="22"/>
        </w:rPr>
        <w:t xml:space="preserve"> and DC </w:t>
      </w:r>
      <w:r w:rsidR="00A17EAE" w:rsidRPr="00DA1638">
        <w:rPr>
          <w:rFonts w:asciiTheme="minorHAnsi" w:hAnsiTheme="minorHAnsi" w:cstheme="minorHAnsi"/>
          <w:sz w:val="22"/>
          <w:szCs w:val="22"/>
        </w:rPr>
        <w:t xml:space="preserve">combinations </w:t>
      </w:r>
      <w:r w:rsidR="00B85EEB" w:rsidRPr="00DA1638">
        <w:rPr>
          <w:rFonts w:asciiTheme="minorHAnsi" w:hAnsiTheme="minorHAnsi" w:cstheme="minorHAnsi"/>
          <w:sz w:val="22"/>
          <w:szCs w:val="22"/>
        </w:rPr>
        <w:t xml:space="preserve">my </w:t>
      </w:r>
      <w:r w:rsidR="00A17EAE" w:rsidRPr="00DA1638">
        <w:rPr>
          <w:rFonts w:asciiTheme="minorHAnsi" w:hAnsiTheme="minorHAnsi" w:cstheme="minorHAnsi"/>
          <w:sz w:val="22"/>
          <w:szCs w:val="22"/>
        </w:rPr>
        <w:t>include</w:t>
      </w:r>
      <w:r w:rsidR="00B85EEB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A17EAE" w:rsidRPr="00DA1638">
        <w:rPr>
          <w:rFonts w:asciiTheme="minorHAnsi" w:hAnsiTheme="minorHAnsi" w:cstheme="minorHAnsi"/>
          <w:sz w:val="22"/>
          <w:szCs w:val="22"/>
        </w:rPr>
        <w:t>both</w:t>
      </w:r>
      <w:r w:rsidR="005E3C53" w:rsidRPr="00DA1638">
        <w:rPr>
          <w:rFonts w:asciiTheme="minorHAnsi" w:hAnsiTheme="minorHAnsi" w:cstheme="minorHAnsi"/>
          <w:sz w:val="22"/>
          <w:szCs w:val="22"/>
        </w:rPr>
        <w:t xml:space="preserve"> TDD or FDD carrier</w:t>
      </w:r>
      <w:r w:rsidR="00A17EAE" w:rsidRPr="00DA1638">
        <w:rPr>
          <w:rFonts w:asciiTheme="minorHAnsi" w:hAnsiTheme="minorHAnsi" w:cstheme="minorHAnsi"/>
          <w:sz w:val="22"/>
          <w:szCs w:val="22"/>
        </w:rPr>
        <w:t>s</w:t>
      </w:r>
      <w:r w:rsidR="005E3C53" w:rsidRPr="00DA1638">
        <w:rPr>
          <w:rFonts w:asciiTheme="minorHAnsi" w:hAnsiTheme="minorHAnsi" w:cstheme="minorHAnsi"/>
          <w:sz w:val="22"/>
          <w:szCs w:val="22"/>
        </w:rPr>
        <w:t>.</w:t>
      </w:r>
      <w:r w:rsidR="00841F0B" w:rsidRPr="00DA1638">
        <w:rPr>
          <w:rFonts w:asciiTheme="minorHAnsi" w:hAnsiTheme="minorHAnsi" w:cstheme="minorHAnsi"/>
          <w:sz w:val="22"/>
          <w:szCs w:val="22"/>
        </w:rPr>
        <w:t xml:space="preserve">  It is essential to inco</w:t>
      </w:r>
      <w:r w:rsidR="00A77F46" w:rsidRPr="00DA1638">
        <w:rPr>
          <w:rFonts w:asciiTheme="minorHAnsi" w:hAnsiTheme="minorHAnsi" w:cstheme="minorHAnsi"/>
          <w:sz w:val="22"/>
          <w:szCs w:val="22"/>
        </w:rPr>
        <w:t>r</w:t>
      </w:r>
      <w:r w:rsidR="00841F0B" w:rsidRPr="00DA1638">
        <w:rPr>
          <w:rFonts w:asciiTheme="minorHAnsi" w:hAnsiTheme="minorHAnsi" w:cstheme="minorHAnsi"/>
          <w:sz w:val="22"/>
          <w:szCs w:val="22"/>
        </w:rPr>
        <w:t xml:space="preserve">porate both </w:t>
      </w:r>
      <w:r w:rsidR="008E5528" w:rsidRPr="00DA1638">
        <w:rPr>
          <w:rFonts w:asciiTheme="minorHAnsi" w:hAnsiTheme="minorHAnsi" w:cstheme="minorHAnsi"/>
          <w:sz w:val="22"/>
          <w:szCs w:val="22"/>
        </w:rPr>
        <w:t xml:space="preserve">regular </w:t>
      </w:r>
      <w:r w:rsidR="00A06F62" w:rsidRPr="00DA1638">
        <w:rPr>
          <w:rFonts w:asciiTheme="minorHAnsi" w:hAnsiTheme="minorHAnsi" w:cstheme="minorHAnsi"/>
          <w:sz w:val="22"/>
          <w:szCs w:val="22"/>
        </w:rPr>
        <w:t xml:space="preserve">PC3 </w:t>
      </w:r>
      <w:r w:rsidR="00C23B06" w:rsidRPr="00DA1638">
        <w:rPr>
          <w:rFonts w:asciiTheme="minorHAnsi" w:hAnsiTheme="minorHAnsi" w:cstheme="minorHAnsi"/>
          <w:sz w:val="22"/>
          <w:szCs w:val="22"/>
        </w:rPr>
        <w:t xml:space="preserve">UEs </w:t>
      </w:r>
      <w:r w:rsidR="00A06F62" w:rsidRPr="00DA1638">
        <w:rPr>
          <w:rFonts w:asciiTheme="minorHAnsi" w:hAnsiTheme="minorHAnsi" w:cstheme="minorHAnsi"/>
          <w:sz w:val="22"/>
          <w:szCs w:val="22"/>
        </w:rPr>
        <w:t>and</w:t>
      </w:r>
      <w:r w:rsidR="00174446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3F407A" w:rsidRPr="00DA1638">
        <w:rPr>
          <w:rFonts w:asciiTheme="minorHAnsi" w:hAnsiTheme="minorHAnsi" w:cstheme="minorHAnsi"/>
          <w:sz w:val="22"/>
          <w:szCs w:val="22"/>
        </w:rPr>
        <w:t>High power</w:t>
      </w:r>
      <w:r w:rsidR="00841F0B" w:rsidRPr="00DA1638">
        <w:rPr>
          <w:rFonts w:asciiTheme="minorHAnsi" w:hAnsiTheme="minorHAnsi" w:cstheme="minorHAnsi"/>
          <w:sz w:val="22"/>
          <w:szCs w:val="22"/>
        </w:rPr>
        <w:t xml:space="preserve"> (HPUE)</w:t>
      </w:r>
      <w:r w:rsidR="003F407A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174446" w:rsidRPr="00DA1638">
        <w:rPr>
          <w:rFonts w:asciiTheme="minorHAnsi" w:hAnsiTheme="minorHAnsi" w:cstheme="minorHAnsi"/>
          <w:sz w:val="22"/>
          <w:szCs w:val="22"/>
        </w:rPr>
        <w:t>PC1 UEs</w:t>
      </w:r>
      <w:r w:rsidR="003F407A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841F0B" w:rsidRPr="00DA1638">
        <w:rPr>
          <w:rFonts w:asciiTheme="minorHAnsi" w:hAnsiTheme="minorHAnsi" w:cstheme="minorHAnsi"/>
          <w:sz w:val="22"/>
          <w:szCs w:val="22"/>
        </w:rPr>
        <w:t>in this request</w:t>
      </w:r>
      <w:r w:rsidR="003D584A" w:rsidRPr="00DA1638">
        <w:rPr>
          <w:rFonts w:asciiTheme="minorHAnsi" w:hAnsiTheme="minorHAnsi" w:cstheme="minorHAnsi"/>
          <w:sz w:val="22"/>
          <w:szCs w:val="22"/>
        </w:rPr>
        <w:t>.</w:t>
      </w:r>
    </w:p>
    <w:p w14:paraId="381CA9DF" w14:textId="03B56DD6" w:rsidR="008B33E2" w:rsidRPr="00DA1638" w:rsidRDefault="00E10514" w:rsidP="004D6C2E">
      <w:pPr>
        <w:pStyle w:val="Heading2"/>
        <w:numPr>
          <w:ilvl w:val="0"/>
          <w:numId w:val="24"/>
        </w:numPr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Motivation.</w:t>
      </w:r>
    </w:p>
    <w:p w14:paraId="4C77080B" w14:textId="7E98079D" w:rsidR="00E10514" w:rsidRPr="00DA1638" w:rsidRDefault="00EE235E" w:rsidP="00CE26DF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C</w:t>
      </w:r>
      <w:r w:rsidR="003C7309" w:rsidRPr="00DA1638">
        <w:rPr>
          <w:rFonts w:asciiTheme="minorHAnsi" w:hAnsiTheme="minorHAnsi" w:cstheme="minorHAnsi"/>
          <w:sz w:val="22"/>
          <w:szCs w:val="22"/>
        </w:rPr>
        <w:t>arier Aggregation</w:t>
      </w:r>
      <w:r w:rsidRPr="00DA1638">
        <w:rPr>
          <w:rFonts w:asciiTheme="minorHAnsi" w:hAnsiTheme="minorHAnsi" w:cstheme="minorHAnsi"/>
          <w:sz w:val="22"/>
          <w:szCs w:val="22"/>
        </w:rPr>
        <w:t xml:space="preserve"> of a 3MHz carrier with </w:t>
      </w:r>
      <w:r w:rsidR="00D0262F" w:rsidRPr="00DA1638">
        <w:rPr>
          <w:rFonts w:asciiTheme="minorHAnsi" w:hAnsiTheme="minorHAnsi" w:cstheme="minorHAnsi"/>
          <w:sz w:val="22"/>
          <w:szCs w:val="22"/>
        </w:rPr>
        <w:t>one or more</w:t>
      </w:r>
      <w:r w:rsidR="001425BB" w:rsidRPr="00DA1638">
        <w:rPr>
          <w:rFonts w:asciiTheme="minorHAnsi" w:hAnsiTheme="minorHAnsi" w:cstheme="minorHAnsi"/>
          <w:sz w:val="22"/>
          <w:szCs w:val="22"/>
        </w:rPr>
        <w:t xml:space="preserve"> 3MHz or</w:t>
      </w:r>
      <w:r w:rsidR="00D0262F" w:rsidRPr="00DA1638">
        <w:rPr>
          <w:rFonts w:asciiTheme="minorHAnsi" w:hAnsiTheme="minorHAnsi" w:cstheme="minorHAnsi"/>
          <w:sz w:val="22"/>
          <w:szCs w:val="22"/>
        </w:rPr>
        <w:t xml:space="preserve"> wider bandwidth </w:t>
      </w:r>
      <w:r w:rsidR="00030542" w:rsidRPr="00DA1638">
        <w:rPr>
          <w:rFonts w:asciiTheme="minorHAnsi" w:hAnsiTheme="minorHAnsi" w:cstheme="minorHAnsi"/>
          <w:sz w:val="22"/>
          <w:szCs w:val="22"/>
        </w:rPr>
        <w:t>carriers</w:t>
      </w:r>
      <w:r w:rsidR="00D0262F" w:rsidRPr="00DA1638">
        <w:rPr>
          <w:rFonts w:asciiTheme="minorHAnsi" w:hAnsiTheme="minorHAnsi" w:cstheme="minorHAnsi"/>
          <w:sz w:val="22"/>
          <w:szCs w:val="22"/>
        </w:rPr>
        <w:t xml:space="preserve"> will </w:t>
      </w:r>
      <w:r w:rsidR="00030542" w:rsidRPr="00DA1638">
        <w:rPr>
          <w:rFonts w:asciiTheme="minorHAnsi" w:hAnsiTheme="minorHAnsi" w:cstheme="minorHAnsi"/>
          <w:sz w:val="22"/>
          <w:szCs w:val="22"/>
        </w:rPr>
        <w:t>increase</w:t>
      </w:r>
      <w:r w:rsidR="00D0262F" w:rsidRPr="00DA1638">
        <w:rPr>
          <w:rFonts w:asciiTheme="minorHAnsi" w:hAnsiTheme="minorHAnsi" w:cstheme="minorHAnsi"/>
          <w:sz w:val="22"/>
          <w:szCs w:val="22"/>
        </w:rPr>
        <w:t xml:space="preserve"> the total available network capacity an</w:t>
      </w:r>
      <w:r w:rsidR="00E15D05" w:rsidRPr="00DA1638">
        <w:rPr>
          <w:rFonts w:asciiTheme="minorHAnsi" w:hAnsiTheme="minorHAnsi" w:cstheme="minorHAnsi"/>
          <w:sz w:val="22"/>
          <w:szCs w:val="22"/>
        </w:rPr>
        <w:t xml:space="preserve">d </w:t>
      </w:r>
      <w:r w:rsidR="001425BB" w:rsidRPr="00DA1638">
        <w:rPr>
          <w:rFonts w:asciiTheme="minorHAnsi" w:hAnsiTheme="minorHAnsi" w:cstheme="minorHAnsi"/>
          <w:sz w:val="22"/>
          <w:szCs w:val="22"/>
        </w:rPr>
        <w:t>h</w:t>
      </w:r>
      <w:r w:rsidR="00E15D05" w:rsidRPr="00DA1638">
        <w:rPr>
          <w:rFonts w:asciiTheme="minorHAnsi" w:hAnsiTheme="minorHAnsi" w:cstheme="minorHAnsi"/>
          <w:sz w:val="22"/>
          <w:szCs w:val="22"/>
        </w:rPr>
        <w:t xml:space="preserve">ence </w:t>
      </w:r>
      <w:r w:rsidR="00D0262F" w:rsidRPr="00DA1638">
        <w:rPr>
          <w:rFonts w:asciiTheme="minorHAnsi" w:hAnsiTheme="minorHAnsi" w:cstheme="minorHAnsi"/>
          <w:sz w:val="22"/>
          <w:szCs w:val="22"/>
        </w:rPr>
        <w:t xml:space="preserve">the value of the 3MHz </w:t>
      </w:r>
      <w:r w:rsidR="0033312F" w:rsidRPr="00DA1638">
        <w:rPr>
          <w:rFonts w:asciiTheme="minorHAnsi" w:hAnsiTheme="minorHAnsi" w:cstheme="minorHAnsi"/>
          <w:sz w:val="22"/>
          <w:szCs w:val="22"/>
        </w:rPr>
        <w:t>carrier</w:t>
      </w:r>
      <w:r w:rsidR="00097A06" w:rsidRPr="00DA1638">
        <w:rPr>
          <w:rFonts w:asciiTheme="minorHAnsi" w:hAnsiTheme="minorHAnsi" w:cstheme="minorHAnsi"/>
          <w:sz w:val="22"/>
          <w:szCs w:val="22"/>
        </w:rPr>
        <w:t>.</w:t>
      </w:r>
      <w:r w:rsidR="00B06845" w:rsidRPr="00DA1638">
        <w:rPr>
          <w:rFonts w:asciiTheme="minorHAnsi" w:hAnsiTheme="minorHAnsi" w:cstheme="minorHAnsi"/>
          <w:sz w:val="22"/>
          <w:szCs w:val="22"/>
        </w:rPr>
        <w:t xml:space="preserve"> In </w:t>
      </w:r>
      <w:r w:rsidR="005C6C96" w:rsidRPr="00DA1638">
        <w:rPr>
          <w:rFonts w:asciiTheme="minorHAnsi" w:hAnsiTheme="minorHAnsi" w:cstheme="minorHAnsi"/>
          <w:sz w:val="22"/>
          <w:szCs w:val="22"/>
        </w:rPr>
        <w:t>fact,</w:t>
      </w:r>
      <w:r w:rsidR="00B06845" w:rsidRPr="00DA1638">
        <w:rPr>
          <w:rFonts w:asciiTheme="minorHAnsi" w:hAnsiTheme="minorHAnsi" w:cstheme="minorHAnsi"/>
          <w:sz w:val="22"/>
          <w:szCs w:val="22"/>
        </w:rPr>
        <w:t xml:space="preserve"> it in some cases may </w:t>
      </w:r>
      <w:r w:rsidR="00910E9F" w:rsidRPr="00DA1638">
        <w:rPr>
          <w:rFonts w:asciiTheme="minorHAnsi" w:hAnsiTheme="minorHAnsi" w:cstheme="minorHAnsi"/>
          <w:sz w:val="22"/>
          <w:szCs w:val="22"/>
        </w:rPr>
        <w:t xml:space="preserve">enable the use of spectrum blocks that otherwise </w:t>
      </w:r>
      <w:r w:rsidR="00CC2174" w:rsidRPr="00DA1638">
        <w:rPr>
          <w:rFonts w:asciiTheme="minorHAnsi" w:hAnsiTheme="minorHAnsi" w:cstheme="minorHAnsi"/>
          <w:sz w:val="22"/>
          <w:szCs w:val="22"/>
        </w:rPr>
        <w:t>w</w:t>
      </w:r>
      <w:r w:rsidR="00910E9F" w:rsidRPr="00DA1638">
        <w:rPr>
          <w:rFonts w:asciiTheme="minorHAnsi" w:hAnsiTheme="minorHAnsi" w:cstheme="minorHAnsi"/>
          <w:sz w:val="22"/>
          <w:szCs w:val="22"/>
        </w:rPr>
        <w:t xml:space="preserve">ould not be used </w:t>
      </w:r>
      <w:r w:rsidR="00A038F1" w:rsidRPr="00DA1638">
        <w:rPr>
          <w:rFonts w:asciiTheme="minorHAnsi" w:hAnsiTheme="minorHAnsi" w:cstheme="minorHAnsi"/>
          <w:sz w:val="22"/>
          <w:szCs w:val="22"/>
        </w:rPr>
        <w:t xml:space="preserve">at all </w:t>
      </w:r>
      <w:r w:rsidR="00910E9F" w:rsidRPr="00DA1638">
        <w:rPr>
          <w:rFonts w:asciiTheme="minorHAnsi" w:hAnsiTheme="minorHAnsi" w:cstheme="minorHAnsi"/>
          <w:sz w:val="22"/>
          <w:szCs w:val="22"/>
        </w:rPr>
        <w:t>for 5G.</w:t>
      </w:r>
    </w:p>
    <w:p w14:paraId="27E6BA06" w14:textId="77777777" w:rsidR="00841F0B" w:rsidRPr="00DA1638" w:rsidRDefault="00841F0B" w:rsidP="00CE26DF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516819D8" w14:textId="3DF08B4A" w:rsidR="003F751D" w:rsidRPr="00DA1638" w:rsidRDefault="00097A06" w:rsidP="00CE26DF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D</w:t>
      </w:r>
      <w:r w:rsidR="00CC2174" w:rsidRPr="00DA1638">
        <w:rPr>
          <w:rFonts w:asciiTheme="minorHAnsi" w:hAnsiTheme="minorHAnsi" w:cstheme="minorHAnsi"/>
          <w:sz w:val="22"/>
          <w:szCs w:val="22"/>
        </w:rPr>
        <w:t>ual Connectivity</w:t>
      </w:r>
      <w:r w:rsidRPr="00DA1638">
        <w:rPr>
          <w:rFonts w:asciiTheme="minorHAnsi" w:hAnsiTheme="minorHAnsi" w:cstheme="minorHAnsi"/>
          <w:sz w:val="22"/>
          <w:szCs w:val="22"/>
        </w:rPr>
        <w:t xml:space="preserve"> of a 3MHz carrier with one or more 3MHz or wider bandwidth carriers will increase</w:t>
      </w:r>
      <w:r w:rsidR="0037041A" w:rsidRPr="00DA1638">
        <w:rPr>
          <w:rFonts w:asciiTheme="minorHAnsi" w:hAnsiTheme="minorHAnsi" w:cstheme="minorHAnsi"/>
          <w:sz w:val="22"/>
          <w:szCs w:val="22"/>
        </w:rPr>
        <w:t xml:space="preserve"> radio coverage </w:t>
      </w:r>
      <w:r w:rsidR="003F751D" w:rsidRPr="00DA1638">
        <w:rPr>
          <w:rFonts w:asciiTheme="minorHAnsi" w:hAnsiTheme="minorHAnsi" w:cstheme="minorHAnsi"/>
          <w:sz w:val="22"/>
          <w:szCs w:val="22"/>
        </w:rPr>
        <w:t>and cell hand-over performance.</w:t>
      </w:r>
      <w:r w:rsidR="000F7B87" w:rsidRPr="00DA1638">
        <w:rPr>
          <w:rFonts w:asciiTheme="minorHAnsi" w:hAnsiTheme="minorHAnsi" w:cstheme="minorHAnsi"/>
          <w:sz w:val="22"/>
          <w:szCs w:val="22"/>
        </w:rPr>
        <w:t xml:space="preserve"> For </w:t>
      </w:r>
      <w:r w:rsidR="00B40F4C" w:rsidRPr="00DA1638">
        <w:rPr>
          <w:rFonts w:asciiTheme="minorHAnsi" w:hAnsiTheme="minorHAnsi" w:cstheme="minorHAnsi"/>
          <w:sz w:val="22"/>
          <w:szCs w:val="22"/>
        </w:rPr>
        <w:t>railways</w:t>
      </w:r>
      <w:r w:rsidR="000F7B87" w:rsidRPr="00DA1638">
        <w:rPr>
          <w:rFonts w:asciiTheme="minorHAnsi" w:hAnsiTheme="minorHAnsi" w:cstheme="minorHAnsi"/>
          <w:sz w:val="22"/>
          <w:szCs w:val="22"/>
        </w:rPr>
        <w:t xml:space="preserve"> the latter </w:t>
      </w:r>
      <w:r w:rsidR="00B40F4C" w:rsidRPr="00DA1638">
        <w:rPr>
          <w:rFonts w:asciiTheme="minorHAnsi" w:hAnsiTheme="minorHAnsi" w:cstheme="minorHAnsi"/>
          <w:sz w:val="22"/>
          <w:szCs w:val="22"/>
        </w:rPr>
        <w:t xml:space="preserve">is particularly </w:t>
      </w:r>
      <w:r w:rsidR="00B8787D" w:rsidRPr="00DA1638">
        <w:rPr>
          <w:rFonts w:asciiTheme="minorHAnsi" w:hAnsiTheme="minorHAnsi" w:cstheme="minorHAnsi"/>
          <w:sz w:val="22"/>
          <w:szCs w:val="22"/>
        </w:rPr>
        <w:t>relevant</w:t>
      </w:r>
      <w:r w:rsidR="00B40F4C" w:rsidRPr="00DA1638">
        <w:rPr>
          <w:rFonts w:asciiTheme="minorHAnsi" w:hAnsiTheme="minorHAnsi" w:cstheme="minorHAnsi"/>
          <w:sz w:val="22"/>
          <w:szCs w:val="22"/>
        </w:rPr>
        <w:t xml:space="preserve"> for </w:t>
      </w:r>
      <w:r w:rsidR="005C6C96" w:rsidRPr="00DA1638">
        <w:rPr>
          <w:rFonts w:asciiTheme="minorHAnsi" w:hAnsiTheme="minorHAnsi" w:cstheme="minorHAnsi"/>
          <w:sz w:val="22"/>
          <w:szCs w:val="22"/>
        </w:rPr>
        <w:t>handovers</w:t>
      </w:r>
      <w:r w:rsidR="00B40F4C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694C2C" w:rsidRPr="00DA1638">
        <w:rPr>
          <w:rFonts w:asciiTheme="minorHAnsi" w:hAnsiTheme="minorHAnsi" w:cstheme="minorHAnsi"/>
          <w:sz w:val="22"/>
          <w:szCs w:val="22"/>
        </w:rPr>
        <w:t xml:space="preserve">for example </w:t>
      </w:r>
      <w:r w:rsidR="00EB5541" w:rsidRPr="00DA1638">
        <w:rPr>
          <w:rFonts w:asciiTheme="minorHAnsi" w:hAnsiTheme="minorHAnsi" w:cstheme="minorHAnsi"/>
          <w:sz w:val="22"/>
          <w:szCs w:val="22"/>
        </w:rPr>
        <w:t xml:space="preserve">between tunnel </w:t>
      </w:r>
      <w:r w:rsidR="009F6F21" w:rsidRPr="00DA1638">
        <w:rPr>
          <w:rFonts w:asciiTheme="minorHAnsi" w:hAnsiTheme="minorHAnsi" w:cstheme="minorHAnsi"/>
          <w:sz w:val="22"/>
          <w:szCs w:val="22"/>
        </w:rPr>
        <w:t>entries</w:t>
      </w:r>
      <w:r w:rsidR="00EB5541" w:rsidRPr="00DA1638">
        <w:rPr>
          <w:rFonts w:asciiTheme="minorHAnsi" w:hAnsiTheme="minorHAnsi" w:cstheme="minorHAnsi"/>
          <w:sz w:val="22"/>
          <w:szCs w:val="22"/>
        </w:rPr>
        <w:t xml:space="preserve"> or exits</w:t>
      </w:r>
      <w:r w:rsidR="00B8787D" w:rsidRPr="00DA1638">
        <w:rPr>
          <w:rFonts w:asciiTheme="minorHAnsi" w:hAnsiTheme="minorHAnsi" w:cstheme="minorHAnsi"/>
          <w:sz w:val="22"/>
          <w:szCs w:val="22"/>
        </w:rPr>
        <w:t>,</w:t>
      </w:r>
      <w:r w:rsidR="00EB5541" w:rsidRPr="00DA1638">
        <w:rPr>
          <w:rFonts w:asciiTheme="minorHAnsi" w:hAnsiTheme="minorHAnsi" w:cstheme="minorHAnsi"/>
          <w:sz w:val="22"/>
          <w:szCs w:val="22"/>
        </w:rPr>
        <w:t xml:space="preserve"> and the </w:t>
      </w:r>
      <w:r w:rsidR="009F6F21" w:rsidRPr="00DA1638">
        <w:rPr>
          <w:rFonts w:asciiTheme="minorHAnsi" w:hAnsiTheme="minorHAnsi" w:cstheme="minorHAnsi"/>
          <w:sz w:val="22"/>
          <w:szCs w:val="22"/>
        </w:rPr>
        <w:t>open field network coverage areas.</w:t>
      </w:r>
    </w:p>
    <w:p w14:paraId="567A54C0" w14:textId="4F3DCD96" w:rsidR="00314863" w:rsidRPr="00DA1638" w:rsidRDefault="000F7B87" w:rsidP="00F23331">
      <w:pPr>
        <w:pStyle w:val="Heading2"/>
        <w:numPr>
          <w:ilvl w:val="0"/>
          <w:numId w:val="24"/>
        </w:numPr>
        <w:tabs>
          <w:tab w:val="num" w:pos="360"/>
        </w:tabs>
        <w:ind w:left="360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Operator band combinations</w:t>
      </w:r>
      <w:r w:rsidR="00956056" w:rsidRPr="00DA1638">
        <w:rPr>
          <w:rFonts w:asciiTheme="minorHAnsi" w:hAnsiTheme="minorHAnsi" w:cstheme="minorHAnsi"/>
        </w:rPr>
        <w:t>.</w:t>
      </w:r>
    </w:p>
    <w:p w14:paraId="7C4B84EC" w14:textId="26611ABD" w:rsidR="00DA1638" w:rsidRPr="00DA1638" w:rsidRDefault="00DA1638" w:rsidP="00DA1638">
      <w:pPr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The subsequent are </w:t>
      </w:r>
      <w:r>
        <w:rPr>
          <w:rFonts w:asciiTheme="minorHAnsi" w:hAnsiTheme="minorHAnsi" w:cstheme="minorHAnsi"/>
          <w:sz w:val="22"/>
          <w:szCs w:val="22"/>
        </w:rPr>
        <w:t xml:space="preserve">examples of </w:t>
      </w:r>
      <w:r w:rsidRPr="00DA1638">
        <w:rPr>
          <w:rFonts w:asciiTheme="minorHAnsi" w:hAnsiTheme="minorHAnsi" w:cstheme="minorHAnsi"/>
          <w:sz w:val="22"/>
          <w:szCs w:val="22"/>
        </w:rPr>
        <w:t>3 MHz NR band combinations required in the following operator networks.</w:t>
      </w:r>
    </w:p>
    <w:p w14:paraId="66852CDC" w14:textId="77777777" w:rsidR="00C60784" w:rsidRPr="00DA1638" w:rsidRDefault="004A16AF" w:rsidP="00C60784">
      <w:pPr>
        <w:pStyle w:val="Heading3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For UIC – Railways</w:t>
      </w:r>
      <w:r w:rsidR="00633191" w:rsidRPr="00DA1638">
        <w:rPr>
          <w:rFonts w:asciiTheme="minorHAnsi" w:hAnsiTheme="minorHAnsi" w:cstheme="minorHAnsi"/>
        </w:rPr>
        <w:t xml:space="preserve"> </w:t>
      </w:r>
    </w:p>
    <w:p w14:paraId="1596C799" w14:textId="28EAE325" w:rsidR="00C64805" w:rsidRPr="00DA1638" w:rsidRDefault="00972136" w:rsidP="00972136">
      <w:pPr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For</w:t>
      </w:r>
      <w:r w:rsidR="00633191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A51A81" w:rsidRPr="00DA1638">
        <w:rPr>
          <w:rFonts w:asciiTheme="minorHAnsi" w:hAnsiTheme="minorHAnsi" w:cstheme="minorHAnsi"/>
          <w:sz w:val="22"/>
          <w:szCs w:val="22"/>
        </w:rPr>
        <w:t>both</w:t>
      </w:r>
      <w:r w:rsidR="00633191" w:rsidRPr="00DA1638">
        <w:rPr>
          <w:rFonts w:asciiTheme="minorHAnsi" w:hAnsiTheme="minorHAnsi" w:cstheme="minorHAnsi"/>
          <w:sz w:val="22"/>
          <w:szCs w:val="22"/>
        </w:rPr>
        <w:t xml:space="preserve"> downlink and uplink </w:t>
      </w:r>
      <w:r w:rsidR="000E5629" w:rsidRPr="00DA1638">
        <w:rPr>
          <w:rFonts w:asciiTheme="minorHAnsi" w:hAnsiTheme="minorHAnsi" w:cstheme="minorHAnsi"/>
          <w:sz w:val="22"/>
          <w:szCs w:val="22"/>
        </w:rPr>
        <w:t>non-collocated and collocated basestations</w:t>
      </w:r>
      <w:r w:rsidRPr="00DA1638">
        <w:rPr>
          <w:rFonts w:asciiTheme="minorHAnsi" w:hAnsiTheme="minorHAnsi" w:cstheme="minorHAnsi"/>
          <w:sz w:val="22"/>
          <w:szCs w:val="22"/>
        </w:rPr>
        <w:t xml:space="preserve"> i</w:t>
      </w:r>
      <w:r w:rsidR="003050ED" w:rsidRPr="00DA1638">
        <w:rPr>
          <w:rFonts w:asciiTheme="minorHAnsi" w:hAnsiTheme="minorHAnsi" w:cstheme="minorHAnsi"/>
          <w:sz w:val="22"/>
          <w:szCs w:val="22"/>
        </w:rPr>
        <w:t>nter-band CA</w:t>
      </w:r>
      <w:r w:rsidR="00C102AB" w:rsidRPr="00DA1638">
        <w:rPr>
          <w:rFonts w:asciiTheme="minorHAnsi" w:hAnsiTheme="minorHAnsi" w:cstheme="minorHAnsi"/>
          <w:sz w:val="22"/>
          <w:szCs w:val="22"/>
        </w:rPr>
        <w:t xml:space="preserve"> and DC</w:t>
      </w:r>
      <w:r w:rsidR="00C20229" w:rsidRPr="00DA1638">
        <w:rPr>
          <w:rFonts w:asciiTheme="minorHAnsi" w:hAnsiTheme="minorHAnsi" w:cstheme="minorHAnsi"/>
          <w:sz w:val="22"/>
          <w:szCs w:val="22"/>
        </w:rPr>
        <w:t>:</w:t>
      </w:r>
    </w:p>
    <w:p w14:paraId="6399362B" w14:textId="574700B3" w:rsidR="00FC3DF6" w:rsidRPr="00DA1638" w:rsidRDefault="001006DD" w:rsidP="00972136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 xml:space="preserve">CA/DC of </w:t>
      </w:r>
      <w:r w:rsidR="00174879" w:rsidRPr="00DA1638">
        <w:rPr>
          <w:rFonts w:asciiTheme="minorHAnsi" w:hAnsiTheme="minorHAnsi" w:cstheme="minorHAnsi"/>
        </w:rPr>
        <w:t xml:space="preserve">3MHz in band n100 </w:t>
      </w:r>
      <w:r w:rsidRPr="00DA1638">
        <w:rPr>
          <w:rFonts w:asciiTheme="minorHAnsi" w:hAnsiTheme="minorHAnsi" w:cstheme="minorHAnsi"/>
        </w:rPr>
        <w:t xml:space="preserve">with </w:t>
      </w:r>
      <w:r w:rsidR="007F6355" w:rsidRPr="00DA1638">
        <w:rPr>
          <w:rFonts w:asciiTheme="minorHAnsi" w:hAnsiTheme="minorHAnsi" w:cstheme="minorHAnsi"/>
        </w:rPr>
        <w:t xml:space="preserve">5MHz and 10MHz in </w:t>
      </w:r>
      <w:r w:rsidRPr="00DA1638">
        <w:rPr>
          <w:rFonts w:asciiTheme="minorHAnsi" w:hAnsiTheme="minorHAnsi" w:cstheme="minorHAnsi"/>
        </w:rPr>
        <w:t>band n10</w:t>
      </w:r>
      <w:r w:rsidR="007F6355" w:rsidRPr="00DA1638">
        <w:rPr>
          <w:rFonts w:asciiTheme="minorHAnsi" w:hAnsiTheme="minorHAnsi" w:cstheme="minorHAnsi"/>
        </w:rPr>
        <w:t xml:space="preserve">1 </w:t>
      </w:r>
      <w:r w:rsidR="00FC3DF6" w:rsidRPr="00DA1638">
        <w:rPr>
          <w:rFonts w:asciiTheme="minorHAnsi" w:hAnsiTheme="minorHAnsi" w:cstheme="minorHAnsi"/>
        </w:rPr>
        <w:t>(</w:t>
      </w:r>
      <w:r w:rsidR="007F6355" w:rsidRPr="00DA1638">
        <w:rPr>
          <w:rFonts w:asciiTheme="minorHAnsi" w:hAnsiTheme="minorHAnsi" w:cstheme="minorHAnsi"/>
        </w:rPr>
        <w:t>3MHz</w:t>
      </w:r>
      <w:r w:rsidR="00715086" w:rsidRPr="00DA1638">
        <w:rPr>
          <w:rFonts w:asciiTheme="minorHAnsi" w:hAnsiTheme="minorHAnsi" w:cstheme="minorHAnsi"/>
        </w:rPr>
        <w:t xml:space="preserve"> n100</w:t>
      </w:r>
      <w:r w:rsidR="007F6355" w:rsidRPr="00DA1638">
        <w:rPr>
          <w:rFonts w:asciiTheme="minorHAnsi" w:hAnsiTheme="minorHAnsi" w:cstheme="minorHAnsi"/>
        </w:rPr>
        <w:t xml:space="preserve">: </w:t>
      </w:r>
      <w:r w:rsidR="00FC3DF6" w:rsidRPr="00DA1638">
        <w:rPr>
          <w:rFonts w:asciiTheme="minorHAnsi" w:hAnsiTheme="minorHAnsi" w:cstheme="minorHAnsi"/>
        </w:rPr>
        <w:t>12RB</w:t>
      </w:r>
      <w:r w:rsidRPr="00DA1638">
        <w:rPr>
          <w:rFonts w:asciiTheme="minorHAnsi" w:hAnsiTheme="minorHAnsi" w:cstheme="minorHAnsi"/>
        </w:rPr>
        <w:t xml:space="preserve"> and </w:t>
      </w:r>
      <w:r w:rsidR="00FC3DF6" w:rsidRPr="00DA1638">
        <w:rPr>
          <w:rFonts w:asciiTheme="minorHAnsi" w:hAnsiTheme="minorHAnsi" w:cstheme="minorHAnsi"/>
        </w:rPr>
        <w:t>15RB</w:t>
      </w:r>
      <w:r w:rsidRPr="00DA1638">
        <w:rPr>
          <w:rFonts w:asciiTheme="minorHAnsi" w:hAnsiTheme="minorHAnsi" w:cstheme="minorHAnsi"/>
        </w:rPr>
        <w:t xml:space="preserve"> </w:t>
      </w:r>
      <w:r w:rsidR="00FC3DF6" w:rsidRPr="00DA1638">
        <w:rPr>
          <w:rFonts w:asciiTheme="minorHAnsi" w:hAnsiTheme="minorHAnsi" w:cstheme="minorHAnsi"/>
        </w:rPr>
        <w:t>cases)</w:t>
      </w:r>
      <w:r w:rsidR="007F6355" w:rsidRPr="00DA1638">
        <w:rPr>
          <w:rFonts w:asciiTheme="minorHAnsi" w:hAnsiTheme="minorHAnsi" w:cstheme="minorHAnsi"/>
        </w:rPr>
        <w:t>.</w:t>
      </w:r>
    </w:p>
    <w:p w14:paraId="648062FA" w14:textId="283E83C8" w:rsidR="00174879" w:rsidRPr="00DA1638" w:rsidRDefault="00174879" w:rsidP="00972136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CA/DC</w:t>
      </w:r>
      <w:r w:rsidR="00AC5156" w:rsidRPr="00DA1638">
        <w:rPr>
          <w:rFonts w:asciiTheme="minorHAnsi" w:hAnsiTheme="minorHAnsi" w:cstheme="minorHAnsi"/>
        </w:rPr>
        <w:t xml:space="preserve"> </w:t>
      </w:r>
      <w:r w:rsidR="00FA64EA" w:rsidRPr="00DA1638">
        <w:rPr>
          <w:rFonts w:asciiTheme="minorHAnsi" w:hAnsiTheme="minorHAnsi" w:cstheme="minorHAnsi"/>
        </w:rPr>
        <w:t xml:space="preserve">of </w:t>
      </w:r>
      <w:r w:rsidR="001006DD" w:rsidRPr="00DA1638">
        <w:rPr>
          <w:rFonts w:asciiTheme="minorHAnsi" w:hAnsiTheme="minorHAnsi" w:cstheme="minorHAnsi"/>
        </w:rPr>
        <w:t xml:space="preserve">5MHz in band </w:t>
      </w:r>
      <w:r w:rsidRPr="00DA1638">
        <w:rPr>
          <w:rFonts w:asciiTheme="minorHAnsi" w:hAnsiTheme="minorHAnsi" w:cstheme="minorHAnsi"/>
        </w:rPr>
        <w:t>n100</w:t>
      </w:r>
      <w:r w:rsidR="001006DD" w:rsidRPr="00DA1638">
        <w:rPr>
          <w:rFonts w:asciiTheme="minorHAnsi" w:hAnsiTheme="minorHAnsi" w:cstheme="minorHAnsi"/>
        </w:rPr>
        <w:t xml:space="preserve"> with </w:t>
      </w:r>
      <w:r w:rsidR="007F6355" w:rsidRPr="00DA1638">
        <w:rPr>
          <w:rFonts w:asciiTheme="minorHAnsi" w:hAnsiTheme="minorHAnsi" w:cstheme="minorHAnsi"/>
        </w:rPr>
        <w:t xml:space="preserve">5MHz and 10MHz in band </w:t>
      </w:r>
      <w:r w:rsidRPr="00DA1638">
        <w:rPr>
          <w:rFonts w:asciiTheme="minorHAnsi" w:hAnsiTheme="minorHAnsi" w:cstheme="minorHAnsi"/>
        </w:rPr>
        <w:t>n10</w:t>
      </w:r>
      <w:r w:rsidR="007F6355" w:rsidRPr="00DA1638">
        <w:rPr>
          <w:rFonts w:asciiTheme="minorHAnsi" w:hAnsiTheme="minorHAnsi" w:cstheme="minorHAnsi"/>
        </w:rPr>
        <w:t>1 (</w:t>
      </w:r>
      <w:r w:rsidRPr="00DA1638">
        <w:rPr>
          <w:rFonts w:asciiTheme="minorHAnsi" w:hAnsiTheme="minorHAnsi" w:cstheme="minorHAnsi"/>
        </w:rPr>
        <w:t>5MHz</w:t>
      </w:r>
      <w:r w:rsidR="00FA64EA" w:rsidRPr="00DA1638">
        <w:rPr>
          <w:rFonts w:asciiTheme="minorHAnsi" w:hAnsiTheme="minorHAnsi" w:cstheme="minorHAnsi"/>
        </w:rPr>
        <w:t xml:space="preserve"> n100: 20 and 24RB cases).</w:t>
      </w:r>
    </w:p>
    <w:p w14:paraId="414B6AF2" w14:textId="77777777" w:rsidR="00C04296" w:rsidRPr="00DA1638" w:rsidRDefault="00C04296" w:rsidP="00972136">
      <w:pPr>
        <w:rPr>
          <w:rFonts w:asciiTheme="minorHAnsi" w:hAnsiTheme="minorHAnsi" w:cstheme="minorHAnsi"/>
        </w:rPr>
      </w:pPr>
    </w:p>
    <w:p w14:paraId="0C450FA0" w14:textId="77777777" w:rsidR="009113D3" w:rsidRPr="00DA1638" w:rsidRDefault="009113D3" w:rsidP="00972136">
      <w:pPr>
        <w:rPr>
          <w:rFonts w:asciiTheme="minorHAnsi" w:hAnsiTheme="minorHAnsi" w:cstheme="minorHAnsi"/>
        </w:rPr>
      </w:pPr>
    </w:p>
    <w:p w14:paraId="434175FF" w14:textId="77777777" w:rsidR="00BB0316" w:rsidRPr="00DA1638" w:rsidRDefault="00BB0316" w:rsidP="00972136">
      <w:pPr>
        <w:rPr>
          <w:rFonts w:asciiTheme="minorHAnsi" w:hAnsiTheme="minorHAnsi" w:cstheme="minorHAnsi"/>
        </w:rPr>
      </w:pPr>
    </w:p>
    <w:p w14:paraId="7656DA9D" w14:textId="6ADE943A" w:rsidR="00CC72BA" w:rsidRPr="00DA1638" w:rsidRDefault="0087512E" w:rsidP="00972136">
      <w:pPr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The following a</w:t>
      </w:r>
      <w:r w:rsidR="00CC72BA" w:rsidRPr="00DA1638">
        <w:rPr>
          <w:rFonts w:asciiTheme="minorHAnsi" w:hAnsiTheme="minorHAnsi" w:cstheme="minorHAnsi"/>
          <w:sz w:val="22"/>
          <w:szCs w:val="22"/>
        </w:rPr>
        <w:t>dditional needs</w:t>
      </w:r>
      <w:r w:rsidRPr="00DA1638">
        <w:rPr>
          <w:rFonts w:asciiTheme="minorHAnsi" w:hAnsiTheme="minorHAnsi" w:cstheme="minorHAnsi"/>
          <w:sz w:val="22"/>
          <w:szCs w:val="22"/>
        </w:rPr>
        <w:t xml:space="preserve"> are foreseen</w:t>
      </w:r>
      <w:r w:rsidR="00CC72BA" w:rsidRPr="00DA1638">
        <w:rPr>
          <w:rFonts w:asciiTheme="minorHAnsi" w:hAnsiTheme="minorHAnsi" w:cstheme="minorHAnsi"/>
          <w:sz w:val="22"/>
          <w:szCs w:val="22"/>
        </w:rPr>
        <w:t>:</w:t>
      </w:r>
    </w:p>
    <w:p w14:paraId="7F7F0C1B" w14:textId="05CCCA3B" w:rsidR="002D2956" w:rsidRPr="00DA1638" w:rsidRDefault="009271A1" w:rsidP="002D2956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intra-band DC for tw</w:t>
      </w:r>
      <w:r w:rsidR="00220E02" w:rsidRPr="00DA1638">
        <w:rPr>
          <w:rFonts w:asciiTheme="minorHAnsi" w:hAnsiTheme="minorHAnsi" w:cstheme="minorHAnsi"/>
          <w:sz w:val="22"/>
          <w:szCs w:val="22"/>
        </w:rPr>
        <w:t>o</w:t>
      </w:r>
      <w:r w:rsidRPr="00DA1638">
        <w:rPr>
          <w:rFonts w:asciiTheme="minorHAnsi" w:hAnsiTheme="minorHAnsi" w:cstheme="minorHAnsi"/>
          <w:sz w:val="22"/>
          <w:szCs w:val="22"/>
        </w:rPr>
        <w:t xml:space="preserve"> 5MHz </w:t>
      </w:r>
      <w:r w:rsidR="00220E02" w:rsidRPr="00DA1638">
        <w:rPr>
          <w:rFonts w:asciiTheme="minorHAnsi" w:hAnsiTheme="minorHAnsi" w:cstheme="minorHAnsi"/>
          <w:sz w:val="22"/>
          <w:szCs w:val="22"/>
        </w:rPr>
        <w:t xml:space="preserve">carriers in band n101 for the case where </w:t>
      </w:r>
      <w:r w:rsidR="00984FE9" w:rsidRPr="00DA1638">
        <w:rPr>
          <w:rFonts w:asciiTheme="minorHAnsi" w:hAnsiTheme="minorHAnsi" w:cstheme="minorHAnsi"/>
          <w:sz w:val="22"/>
          <w:szCs w:val="22"/>
        </w:rPr>
        <w:t xml:space="preserve">two </w:t>
      </w:r>
      <w:r w:rsidR="003C240E" w:rsidRPr="00DA1638">
        <w:rPr>
          <w:rFonts w:asciiTheme="minorHAnsi" w:hAnsiTheme="minorHAnsi" w:cstheme="minorHAnsi"/>
          <w:sz w:val="22"/>
          <w:szCs w:val="22"/>
        </w:rPr>
        <w:t>separate 5MHz carriers are</w:t>
      </w:r>
      <w:r w:rsidR="00220E02" w:rsidRPr="00DA1638">
        <w:rPr>
          <w:rFonts w:asciiTheme="minorHAnsi" w:hAnsiTheme="minorHAnsi" w:cstheme="minorHAnsi"/>
          <w:sz w:val="22"/>
          <w:szCs w:val="22"/>
        </w:rPr>
        <w:t xml:space="preserve"> used to increase overall system reliability.</w:t>
      </w:r>
      <w:r w:rsidR="00032F23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C64C0C" w:rsidRPr="00DA1638">
        <w:rPr>
          <w:rFonts w:asciiTheme="minorHAnsi" w:hAnsiTheme="minorHAnsi" w:cstheme="minorHAnsi"/>
          <w:sz w:val="22"/>
          <w:szCs w:val="22"/>
        </w:rPr>
        <w:t>For both downlink and uplink non-collocated and collocated basestations</w:t>
      </w:r>
      <w:r w:rsidR="00A22C66" w:rsidRPr="00DA1638">
        <w:rPr>
          <w:rFonts w:asciiTheme="minorHAnsi" w:hAnsiTheme="minorHAnsi" w:cstheme="minorHAnsi"/>
          <w:sz w:val="22"/>
          <w:szCs w:val="22"/>
        </w:rPr>
        <w:t>.</w:t>
      </w:r>
    </w:p>
    <w:p w14:paraId="532746E3" w14:textId="1A2D2BE5" w:rsidR="002D2956" w:rsidRPr="00DA1638" w:rsidRDefault="00026BAA" w:rsidP="002D2956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For DC </w:t>
      </w:r>
      <w:r w:rsidR="00C13A92" w:rsidRPr="00DA1638">
        <w:rPr>
          <w:rFonts w:asciiTheme="minorHAnsi" w:hAnsiTheme="minorHAnsi" w:cstheme="minorHAnsi"/>
          <w:sz w:val="22"/>
          <w:szCs w:val="22"/>
        </w:rPr>
        <w:t>a</w:t>
      </w:r>
      <w:r w:rsidRPr="00DA1638">
        <w:rPr>
          <w:rFonts w:asciiTheme="minorHAnsi" w:hAnsiTheme="minorHAnsi" w:cstheme="minorHAnsi"/>
          <w:sz w:val="22"/>
          <w:szCs w:val="22"/>
        </w:rPr>
        <w:t xml:space="preserve"> capability to switch </w:t>
      </w:r>
      <w:r w:rsidR="00C13A92" w:rsidRPr="00DA1638">
        <w:rPr>
          <w:rFonts w:asciiTheme="minorHAnsi" w:hAnsiTheme="minorHAnsi" w:cstheme="minorHAnsi"/>
          <w:sz w:val="22"/>
          <w:szCs w:val="22"/>
        </w:rPr>
        <w:t xml:space="preserve">between </w:t>
      </w:r>
      <w:r w:rsidR="0008782C" w:rsidRPr="00DA1638">
        <w:rPr>
          <w:rFonts w:asciiTheme="minorHAnsi" w:hAnsiTheme="minorHAnsi" w:cstheme="minorHAnsi"/>
          <w:sz w:val="22"/>
          <w:szCs w:val="22"/>
        </w:rPr>
        <w:t>primary and secondary</w:t>
      </w:r>
      <w:r w:rsidRPr="00DA1638">
        <w:rPr>
          <w:rFonts w:asciiTheme="minorHAnsi" w:hAnsiTheme="minorHAnsi" w:cstheme="minorHAnsi"/>
          <w:sz w:val="22"/>
          <w:szCs w:val="22"/>
        </w:rPr>
        <w:t xml:space="preserve"> relationships </w:t>
      </w:r>
      <w:r w:rsidR="00C13A92" w:rsidRPr="00DA1638">
        <w:rPr>
          <w:rFonts w:asciiTheme="minorHAnsi" w:hAnsiTheme="minorHAnsi" w:cstheme="minorHAnsi"/>
          <w:sz w:val="22"/>
          <w:szCs w:val="22"/>
        </w:rPr>
        <w:t>depending</w:t>
      </w:r>
      <w:r w:rsidRPr="00DA1638">
        <w:rPr>
          <w:rFonts w:asciiTheme="minorHAnsi" w:hAnsiTheme="minorHAnsi" w:cstheme="minorHAnsi"/>
          <w:sz w:val="22"/>
          <w:szCs w:val="22"/>
        </w:rPr>
        <w:t xml:space="preserve"> on the actual </w:t>
      </w:r>
      <w:r w:rsidR="00C13A92" w:rsidRPr="00DA1638">
        <w:rPr>
          <w:rFonts w:asciiTheme="minorHAnsi" w:hAnsiTheme="minorHAnsi" w:cstheme="minorHAnsi"/>
          <w:sz w:val="22"/>
          <w:szCs w:val="22"/>
        </w:rPr>
        <w:t>downlink or uplink performance</w:t>
      </w:r>
      <w:r w:rsidR="00CC0146" w:rsidRPr="00DA1638">
        <w:rPr>
          <w:rFonts w:asciiTheme="minorHAnsi" w:hAnsiTheme="minorHAnsi" w:cstheme="minorHAnsi"/>
          <w:sz w:val="22"/>
          <w:szCs w:val="22"/>
        </w:rPr>
        <w:t xml:space="preserve">. </w:t>
      </w:r>
      <w:r w:rsidR="00C13A92" w:rsidRPr="00DA16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9F22B5" w14:textId="1BBB438D" w:rsidR="005943F2" w:rsidRPr="00DA1638" w:rsidRDefault="00BE650E" w:rsidP="002D2956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In CA and DC, f</w:t>
      </w:r>
      <w:r w:rsidR="005943F2" w:rsidRPr="00DA1638">
        <w:rPr>
          <w:rFonts w:asciiTheme="minorHAnsi" w:hAnsiTheme="minorHAnsi" w:cstheme="minorHAnsi"/>
          <w:sz w:val="22"/>
          <w:szCs w:val="22"/>
        </w:rPr>
        <w:t>or the PC1 HPU</w:t>
      </w:r>
      <w:r w:rsidR="002E6299" w:rsidRPr="00DA1638">
        <w:rPr>
          <w:rFonts w:asciiTheme="minorHAnsi" w:hAnsiTheme="minorHAnsi" w:cstheme="minorHAnsi"/>
          <w:sz w:val="22"/>
          <w:szCs w:val="22"/>
        </w:rPr>
        <w:t>E</w:t>
      </w:r>
      <w:r w:rsidR="005943F2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870A84" w:rsidRPr="00DA1638">
        <w:rPr>
          <w:rFonts w:asciiTheme="minorHAnsi" w:hAnsiTheme="minorHAnsi" w:cstheme="minorHAnsi"/>
          <w:sz w:val="22"/>
          <w:szCs w:val="22"/>
        </w:rPr>
        <w:t>a</w:t>
      </w:r>
      <w:r w:rsidR="002E6299" w:rsidRPr="00DA1638">
        <w:rPr>
          <w:rFonts w:asciiTheme="minorHAnsi" w:hAnsiTheme="minorHAnsi" w:cstheme="minorHAnsi"/>
          <w:sz w:val="22"/>
          <w:szCs w:val="22"/>
        </w:rPr>
        <w:t xml:space="preserve"> conducted</w:t>
      </w:r>
      <w:r w:rsidR="00870A84" w:rsidRPr="00DA1638">
        <w:rPr>
          <w:rFonts w:asciiTheme="minorHAnsi" w:hAnsiTheme="minorHAnsi" w:cstheme="minorHAnsi"/>
          <w:sz w:val="22"/>
          <w:szCs w:val="22"/>
        </w:rPr>
        <w:t xml:space="preserve"> output power of 31dBm per </w:t>
      </w:r>
      <w:r w:rsidR="002E6299" w:rsidRPr="00DA1638">
        <w:rPr>
          <w:rFonts w:asciiTheme="minorHAnsi" w:hAnsiTheme="minorHAnsi" w:cstheme="minorHAnsi"/>
          <w:sz w:val="22"/>
          <w:szCs w:val="22"/>
        </w:rPr>
        <w:t>component</w:t>
      </w:r>
      <w:r w:rsidR="00870A84" w:rsidRPr="00DA1638">
        <w:rPr>
          <w:rFonts w:asciiTheme="minorHAnsi" w:hAnsiTheme="minorHAnsi" w:cstheme="minorHAnsi"/>
          <w:sz w:val="22"/>
          <w:szCs w:val="22"/>
        </w:rPr>
        <w:t xml:space="preserve"> carrier as the </w:t>
      </w:r>
      <w:r w:rsidR="002E6299" w:rsidRPr="00DA1638">
        <w:rPr>
          <w:rFonts w:asciiTheme="minorHAnsi" w:hAnsiTheme="minorHAnsi" w:cstheme="minorHAnsi"/>
          <w:sz w:val="22"/>
          <w:szCs w:val="22"/>
        </w:rPr>
        <w:t>regulation allows up to 33dBm</w:t>
      </w:r>
      <w:r w:rsidR="002776FB" w:rsidRPr="00DA1638">
        <w:rPr>
          <w:rFonts w:asciiTheme="minorHAnsi" w:hAnsiTheme="minorHAnsi" w:cstheme="minorHAnsi"/>
          <w:sz w:val="22"/>
          <w:szCs w:val="22"/>
        </w:rPr>
        <w:t xml:space="preserve"> E.I.R.P.</w:t>
      </w:r>
      <w:r w:rsidR="002E6299" w:rsidRPr="00DA1638">
        <w:rPr>
          <w:rFonts w:asciiTheme="minorHAnsi" w:hAnsiTheme="minorHAnsi" w:cstheme="minorHAnsi"/>
          <w:sz w:val="22"/>
          <w:szCs w:val="22"/>
        </w:rPr>
        <w:t xml:space="preserve"> per carrier</w:t>
      </w:r>
      <w:r w:rsidR="002D2956" w:rsidRPr="00DA1638">
        <w:rPr>
          <w:rFonts w:asciiTheme="minorHAnsi" w:hAnsiTheme="minorHAnsi" w:cstheme="minorHAnsi"/>
          <w:sz w:val="22"/>
          <w:szCs w:val="22"/>
        </w:rPr>
        <w:t>.</w:t>
      </w:r>
    </w:p>
    <w:p w14:paraId="605FBA92" w14:textId="77777777" w:rsidR="009131D8" w:rsidRPr="00DA1638" w:rsidRDefault="009131D8" w:rsidP="009113D3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1FC775AA" w14:textId="77777777" w:rsidR="00CE51BD" w:rsidRPr="00DA1638" w:rsidRDefault="00CE51BD" w:rsidP="002241E6">
      <w:pPr>
        <w:pStyle w:val="Heading3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For Anterix:</w:t>
      </w:r>
    </w:p>
    <w:p w14:paraId="771C09BC" w14:textId="6BCC16D6" w:rsidR="009E2B13" w:rsidRPr="00DA1638" w:rsidRDefault="00CE51BD" w:rsidP="004B2E49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3MHz in band n106 with</w:t>
      </w:r>
      <w:r w:rsidR="00CC7EFC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066E6D" w:rsidRPr="00DA1638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CC7EFC" w:rsidRPr="00DA1638">
        <w:rPr>
          <w:rFonts w:asciiTheme="minorHAnsi" w:hAnsiTheme="minorHAnsi" w:cstheme="minorHAnsi"/>
          <w:sz w:val="22"/>
          <w:szCs w:val="22"/>
        </w:rPr>
        <w:t>combinations</w:t>
      </w:r>
      <w:r w:rsidR="00066E6D" w:rsidRPr="00DA1638">
        <w:rPr>
          <w:rFonts w:asciiTheme="minorHAnsi" w:hAnsiTheme="minorHAnsi" w:cstheme="minorHAnsi"/>
          <w:sz w:val="22"/>
          <w:szCs w:val="22"/>
        </w:rPr>
        <w:t xml:space="preserve"> for DL/UL</w:t>
      </w:r>
      <w:r w:rsidR="00CC7EFC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066E6D" w:rsidRPr="00DA1638">
        <w:rPr>
          <w:rFonts w:asciiTheme="minorHAnsi" w:hAnsiTheme="minorHAnsi" w:cstheme="minorHAnsi"/>
          <w:sz w:val="22"/>
          <w:szCs w:val="22"/>
        </w:rPr>
        <w:t>for co-located and non-co</w:t>
      </w:r>
      <w:r w:rsidR="00A77F46" w:rsidRPr="00DA1638">
        <w:rPr>
          <w:rFonts w:asciiTheme="minorHAnsi" w:hAnsiTheme="minorHAnsi" w:cstheme="minorHAnsi"/>
          <w:sz w:val="22"/>
          <w:szCs w:val="22"/>
        </w:rPr>
        <w:t>l</w:t>
      </w:r>
      <w:r w:rsidR="00066E6D" w:rsidRPr="00DA1638">
        <w:rPr>
          <w:rFonts w:asciiTheme="minorHAnsi" w:hAnsiTheme="minorHAnsi" w:cstheme="minorHAnsi"/>
          <w:sz w:val="22"/>
          <w:szCs w:val="22"/>
        </w:rPr>
        <w:t>located basestations</w:t>
      </w:r>
      <w:r w:rsidR="002241E6" w:rsidRPr="00DA1638">
        <w:rPr>
          <w:rFonts w:asciiTheme="minorHAnsi" w:hAnsiTheme="minorHAnsi" w:cstheme="minorHAnsi"/>
          <w:sz w:val="22"/>
          <w:szCs w:val="22"/>
        </w:rPr>
        <w:t xml:space="preserve"> including Inter-band CA and Inter-band EN-</w:t>
      </w:r>
      <w:r w:rsidR="005C6C96" w:rsidRPr="00DA1638">
        <w:rPr>
          <w:rFonts w:asciiTheme="minorHAnsi" w:hAnsiTheme="minorHAnsi" w:cstheme="minorHAnsi"/>
          <w:sz w:val="22"/>
          <w:szCs w:val="22"/>
        </w:rPr>
        <w:t>DC:</w:t>
      </w:r>
    </w:p>
    <w:p w14:paraId="7EA154E9" w14:textId="76FD565B" w:rsidR="006B35BC" w:rsidRPr="00DA1638" w:rsidRDefault="003E54A4" w:rsidP="00FB2E23">
      <w:pPr>
        <w:pStyle w:val="ListParagraph"/>
        <w:numPr>
          <w:ilvl w:val="1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bookmarkStart w:id="3" w:name="_Hlk160784578"/>
      <w:bookmarkStart w:id="4" w:name="_Hlk160636211"/>
      <w:r w:rsidRPr="00DA1638">
        <w:rPr>
          <w:rFonts w:asciiTheme="minorHAnsi" w:hAnsiTheme="minorHAnsi" w:cstheme="minorHAnsi"/>
          <w:sz w:val="22"/>
          <w:szCs w:val="22"/>
        </w:rPr>
        <w:t xml:space="preserve">Inter-band </w:t>
      </w:r>
      <w:r w:rsidR="006B35BC" w:rsidRPr="00DA1638">
        <w:rPr>
          <w:rFonts w:asciiTheme="minorHAnsi" w:hAnsiTheme="minorHAnsi" w:cstheme="minorHAnsi"/>
          <w:sz w:val="22"/>
          <w:szCs w:val="22"/>
        </w:rPr>
        <w:t>CA</w:t>
      </w:r>
      <w:bookmarkEnd w:id="3"/>
      <w:r w:rsidR="006B35BC" w:rsidRPr="00DA1638">
        <w:rPr>
          <w:rFonts w:asciiTheme="minorHAnsi" w:hAnsiTheme="minorHAnsi" w:cstheme="minorHAnsi"/>
          <w:sz w:val="22"/>
          <w:szCs w:val="22"/>
        </w:rPr>
        <w:t>:  CA_n106A-n48A</w:t>
      </w:r>
      <w:r w:rsidR="006B35BC" w:rsidRPr="00DA1638">
        <w:rPr>
          <w:rFonts w:asciiTheme="minorHAnsi" w:hAnsiTheme="minorHAnsi" w:cstheme="minorHAnsi"/>
          <w:sz w:val="22"/>
          <w:szCs w:val="22"/>
        </w:rPr>
        <w:tab/>
        <w:t>(n106, n48) and CA_n106A-n26A (n106, n26)</w:t>
      </w:r>
      <w:r w:rsidR="00EC4254" w:rsidRPr="00DA1638">
        <w:rPr>
          <w:rFonts w:asciiTheme="minorHAnsi" w:hAnsiTheme="minorHAnsi" w:cstheme="minorHAnsi"/>
          <w:sz w:val="22"/>
          <w:szCs w:val="22"/>
        </w:rPr>
        <w:t>.</w:t>
      </w:r>
      <w:r w:rsidR="006B35BC" w:rsidRPr="00DA16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B9AE68" w14:textId="24DC9585" w:rsidR="006B35BC" w:rsidRPr="00DA1638" w:rsidRDefault="006B35BC" w:rsidP="00FB2E23">
      <w:pPr>
        <w:pStyle w:val="ListParagraph"/>
        <w:numPr>
          <w:ilvl w:val="1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Inter-band EN-DC within FR1:  NE-DC_n106_26</w:t>
      </w:r>
      <w:r w:rsidR="005C6C96" w:rsidRPr="00DA1638">
        <w:rPr>
          <w:rFonts w:asciiTheme="minorHAnsi" w:hAnsiTheme="minorHAnsi" w:cstheme="minorHAnsi"/>
          <w:sz w:val="22"/>
          <w:szCs w:val="22"/>
        </w:rPr>
        <w:t>A (</w:t>
      </w:r>
      <w:r w:rsidRPr="00DA1638">
        <w:rPr>
          <w:rFonts w:asciiTheme="minorHAnsi" w:hAnsiTheme="minorHAnsi" w:cstheme="minorHAnsi"/>
          <w:sz w:val="22"/>
          <w:szCs w:val="22"/>
        </w:rPr>
        <w:t>n106, 26)</w:t>
      </w:r>
      <w:r w:rsidR="00EC4254" w:rsidRPr="00DA1638">
        <w:rPr>
          <w:rFonts w:asciiTheme="minorHAnsi" w:hAnsiTheme="minorHAnsi" w:cstheme="minorHAnsi"/>
          <w:sz w:val="22"/>
          <w:szCs w:val="22"/>
        </w:rPr>
        <w:t>.</w:t>
      </w:r>
    </w:p>
    <w:bookmarkEnd w:id="4"/>
    <w:p w14:paraId="27B2D222" w14:textId="77777777" w:rsidR="0008782C" w:rsidRPr="00DA1638" w:rsidRDefault="0008782C" w:rsidP="006B35BC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72EBC221" w14:textId="2AAFA269" w:rsidR="00CE51BD" w:rsidRPr="00DA1638" w:rsidRDefault="00CE51BD" w:rsidP="002241E6">
      <w:pPr>
        <w:pStyle w:val="Heading3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 xml:space="preserve">For </w:t>
      </w:r>
      <w:r w:rsidR="00595339" w:rsidRPr="00DA1638">
        <w:rPr>
          <w:rFonts w:asciiTheme="minorHAnsi" w:hAnsiTheme="minorHAnsi" w:cstheme="minorHAnsi"/>
        </w:rPr>
        <w:t xml:space="preserve">Southern </w:t>
      </w:r>
      <w:r w:rsidR="002241E6" w:rsidRPr="00DA1638">
        <w:rPr>
          <w:rFonts w:asciiTheme="minorHAnsi" w:hAnsiTheme="minorHAnsi" w:cstheme="minorHAnsi"/>
        </w:rPr>
        <w:t>L</w:t>
      </w:r>
      <w:r w:rsidR="00595339" w:rsidRPr="00DA1638">
        <w:rPr>
          <w:rFonts w:asciiTheme="minorHAnsi" w:hAnsiTheme="minorHAnsi" w:cstheme="minorHAnsi"/>
        </w:rPr>
        <w:t>in</w:t>
      </w:r>
      <w:r w:rsidR="00331136" w:rsidRPr="00DA1638">
        <w:rPr>
          <w:rFonts w:asciiTheme="minorHAnsi" w:hAnsiTheme="minorHAnsi" w:cstheme="minorHAnsi"/>
        </w:rPr>
        <w:t>c</w:t>
      </w:r>
      <w:r w:rsidRPr="00DA1638">
        <w:rPr>
          <w:rFonts w:asciiTheme="minorHAnsi" w:hAnsiTheme="minorHAnsi" w:cstheme="minorHAnsi"/>
        </w:rPr>
        <w:t>:</w:t>
      </w:r>
    </w:p>
    <w:p w14:paraId="60EF7103" w14:textId="5C80DC64" w:rsidR="00142A6F" w:rsidRPr="00DA1638" w:rsidRDefault="00CE51BD" w:rsidP="000075FE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3MHz in band </w:t>
      </w:r>
      <w:r w:rsidR="00331136" w:rsidRPr="00DA1638">
        <w:rPr>
          <w:rFonts w:asciiTheme="minorHAnsi" w:hAnsiTheme="minorHAnsi" w:cstheme="minorHAnsi"/>
          <w:sz w:val="22"/>
          <w:szCs w:val="22"/>
        </w:rPr>
        <w:t>n26 with n48 and n106.</w:t>
      </w:r>
      <w:r w:rsidR="00142A6F" w:rsidRPr="00DA1638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521506" w14:textId="77777777" w:rsidR="006B35BC" w:rsidRPr="00DA1638" w:rsidRDefault="006B35BC" w:rsidP="00142A6F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00EE193B" w14:textId="1736B1DC" w:rsidR="00142A6F" w:rsidRPr="00DA1638" w:rsidRDefault="00142A6F" w:rsidP="002241E6">
      <w:pPr>
        <w:pStyle w:val="Heading3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For T-Mobile USA:</w:t>
      </w:r>
    </w:p>
    <w:p w14:paraId="494AA468" w14:textId="66F9C061" w:rsidR="00142A6F" w:rsidRPr="00DA1638" w:rsidRDefault="00142A6F" w:rsidP="00142A6F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>3MHz in band n</w:t>
      </w:r>
      <w:r w:rsidR="00055011" w:rsidRPr="00DA1638">
        <w:rPr>
          <w:rFonts w:asciiTheme="minorHAnsi" w:hAnsiTheme="minorHAnsi" w:cstheme="minorHAnsi"/>
          <w:sz w:val="22"/>
          <w:szCs w:val="22"/>
        </w:rPr>
        <w:t>85</w:t>
      </w:r>
      <w:r w:rsidRPr="00DA1638">
        <w:rPr>
          <w:rFonts w:asciiTheme="minorHAnsi" w:hAnsiTheme="minorHAnsi" w:cstheme="minorHAnsi"/>
          <w:sz w:val="22"/>
          <w:szCs w:val="22"/>
        </w:rPr>
        <w:t xml:space="preserve"> with </w:t>
      </w:r>
      <w:r w:rsidR="006B35BC" w:rsidRPr="00DA1638">
        <w:rPr>
          <w:rFonts w:asciiTheme="minorHAnsi" w:hAnsiTheme="minorHAnsi" w:cstheme="minorHAnsi"/>
          <w:sz w:val="22"/>
          <w:szCs w:val="22"/>
        </w:rPr>
        <w:t xml:space="preserve">existing T-Mobile commercial bands such as </w:t>
      </w:r>
      <w:r w:rsidR="005B7AAA" w:rsidRPr="00DA1638">
        <w:rPr>
          <w:rFonts w:asciiTheme="minorHAnsi" w:hAnsiTheme="minorHAnsi" w:cstheme="minorHAnsi"/>
          <w:sz w:val="22"/>
          <w:szCs w:val="22"/>
        </w:rPr>
        <w:t xml:space="preserve">n25, </w:t>
      </w:r>
      <w:r w:rsidR="006B35BC" w:rsidRPr="00DA1638">
        <w:rPr>
          <w:rFonts w:asciiTheme="minorHAnsi" w:hAnsiTheme="minorHAnsi" w:cstheme="minorHAnsi"/>
          <w:sz w:val="22"/>
          <w:szCs w:val="22"/>
        </w:rPr>
        <w:t>n41</w:t>
      </w:r>
      <w:r w:rsidR="005B7AAA" w:rsidRPr="00DA1638">
        <w:rPr>
          <w:rFonts w:asciiTheme="minorHAnsi" w:hAnsiTheme="minorHAnsi" w:cstheme="minorHAnsi"/>
          <w:sz w:val="22"/>
          <w:szCs w:val="22"/>
        </w:rPr>
        <w:t>, n66 and n71</w:t>
      </w:r>
    </w:p>
    <w:p w14:paraId="26C555F9" w14:textId="77777777" w:rsidR="006B35BC" w:rsidRPr="00DA1638" w:rsidRDefault="006B35BC" w:rsidP="006B35BC">
      <w:pPr>
        <w:spacing w:after="0"/>
        <w:ind w:left="360"/>
        <w:rPr>
          <w:rFonts w:asciiTheme="minorHAnsi" w:hAnsiTheme="minorHAnsi" w:cstheme="minorHAnsi"/>
          <w:sz w:val="22"/>
          <w:szCs w:val="22"/>
        </w:rPr>
      </w:pPr>
    </w:p>
    <w:p w14:paraId="40C853C2" w14:textId="027F48AC" w:rsidR="009F4A82" w:rsidRPr="00DA1638" w:rsidRDefault="009F4A82" w:rsidP="002241E6">
      <w:pPr>
        <w:pStyle w:val="Heading3"/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>For Rakuten:</w:t>
      </w:r>
    </w:p>
    <w:p w14:paraId="60421304" w14:textId="627BD8EF" w:rsidR="009F4A82" w:rsidRPr="00DA1638" w:rsidRDefault="009F4A82" w:rsidP="009F4A8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3MHz in band </w:t>
      </w:r>
      <w:r w:rsidR="006B35BC" w:rsidRPr="00DA1638">
        <w:rPr>
          <w:rFonts w:asciiTheme="minorHAnsi" w:hAnsiTheme="minorHAnsi" w:cstheme="minorHAnsi"/>
          <w:sz w:val="22"/>
          <w:szCs w:val="22"/>
        </w:rPr>
        <w:t xml:space="preserve">n28 </w:t>
      </w:r>
      <w:r w:rsidRPr="00DA1638">
        <w:rPr>
          <w:rFonts w:asciiTheme="minorHAnsi" w:hAnsiTheme="minorHAnsi" w:cstheme="minorHAnsi"/>
          <w:sz w:val="22"/>
          <w:szCs w:val="22"/>
        </w:rPr>
        <w:t xml:space="preserve">with </w:t>
      </w:r>
      <w:r w:rsidR="006B35BC" w:rsidRPr="00DA1638">
        <w:rPr>
          <w:rFonts w:asciiTheme="minorHAnsi" w:hAnsiTheme="minorHAnsi" w:cstheme="minorHAnsi"/>
          <w:sz w:val="22"/>
          <w:szCs w:val="22"/>
        </w:rPr>
        <w:t>existing Rakuten commercial bands such as n3</w:t>
      </w:r>
    </w:p>
    <w:p w14:paraId="3B2DE1E2" w14:textId="77777777" w:rsidR="002815F9" w:rsidRPr="00DA1638" w:rsidRDefault="002815F9" w:rsidP="00CE26DF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56DCC796" w14:textId="291758D5" w:rsidR="00314863" w:rsidRPr="00DA1638" w:rsidRDefault="00EB20EE" w:rsidP="00540085">
      <w:pPr>
        <w:pStyle w:val="Heading2"/>
        <w:numPr>
          <w:ilvl w:val="0"/>
          <w:numId w:val="24"/>
        </w:numPr>
        <w:rPr>
          <w:rFonts w:asciiTheme="minorHAnsi" w:hAnsiTheme="minorHAnsi" w:cstheme="minorHAnsi"/>
        </w:rPr>
      </w:pPr>
      <w:r w:rsidRPr="00DA1638">
        <w:rPr>
          <w:rFonts w:asciiTheme="minorHAnsi" w:hAnsiTheme="minorHAnsi" w:cstheme="minorHAnsi"/>
        </w:rPr>
        <w:t xml:space="preserve">R19 </w:t>
      </w:r>
      <w:r w:rsidR="003E2627" w:rsidRPr="00DA1638">
        <w:rPr>
          <w:rFonts w:asciiTheme="minorHAnsi" w:hAnsiTheme="minorHAnsi" w:cstheme="minorHAnsi"/>
        </w:rPr>
        <w:t>work i</w:t>
      </w:r>
      <w:r w:rsidR="00A4349B" w:rsidRPr="00DA1638">
        <w:rPr>
          <w:rFonts w:asciiTheme="minorHAnsi" w:hAnsiTheme="minorHAnsi" w:cstheme="minorHAnsi"/>
        </w:rPr>
        <w:t xml:space="preserve">tem </w:t>
      </w:r>
      <w:r w:rsidR="00592FA5" w:rsidRPr="00DA1638">
        <w:rPr>
          <w:rFonts w:asciiTheme="minorHAnsi" w:hAnsiTheme="minorHAnsi" w:cstheme="minorHAnsi"/>
        </w:rPr>
        <w:t>request</w:t>
      </w:r>
    </w:p>
    <w:p w14:paraId="12A010DC" w14:textId="7602EC47" w:rsidR="00AB1093" w:rsidRPr="00DA1638" w:rsidRDefault="00E04137" w:rsidP="00C60784">
      <w:pPr>
        <w:rPr>
          <w:rFonts w:asciiTheme="minorHAnsi" w:hAnsiTheme="minorHAnsi" w:cstheme="minorHAnsi"/>
          <w:lang w:eastAsia="en-US"/>
        </w:rPr>
      </w:pPr>
      <w:r w:rsidRPr="00DA1638">
        <w:rPr>
          <w:rFonts w:asciiTheme="minorHAnsi" w:hAnsiTheme="minorHAnsi" w:cstheme="minorHAnsi"/>
          <w:sz w:val="22"/>
          <w:szCs w:val="22"/>
        </w:rPr>
        <w:t xml:space="preserve">The </w:t>
      </w:r>
      <w:r w:rsidR="00A4349B" w:rsidRPr="00DA1638">
        <w:rPr>
          <w:rFonts w:asciiTheme="minorHAnsi" w:hAnsiTheme="minorHAnsi" w:cstheme="minorHAnsi"/>
          <w:sz w:val="22"/>
          <w:szCs w:val="22"/>
        </w:rPr>
        <w:t>operators UIC, Anterix, Southern Lin</w:t>
      </w:r>
      <w:r w:rsidR="00331136" w:rsidRPr="00DA1638">
        <w:rPr>
          <w:rFonts w:asciiTheme="minorHAnsi" w:hAnsiTheme="minorHAnsi" w:cstheme="minorHAnsi"/>
          <w:sz w:val="22"/>
          <w:szCs w:val="22"/>
        </w:rPr>
        <w:t>c</w:t>
      </w:r>
      <w:r w:rsidR="00A4349B" w:rsidRPr="00DA1638">
        <w:rPr>
          <w:rFonts w:asciiTheme="minorHAnsi" w:hAnsiTheme="minorHAnsi" w:cstheme="minorHAnsi"/>
          <w:sz w:val="22"/>
          <w:szCs w:val="22"/>
        </w:rPr>
        <w:t xml:space="preserve">, T-Mobile USA, Rakuten </w:t>
      </w:r>
      <w:r w:rsidR="00070C62" w:rsidRPr="00DA1638">
        <w:rPr>
          <w:rFonts w:asciiTheme="minorHAnsi" w:hAnsiTheme="minorHAnsi" w:cstheme="minorHAnsi"/>
          <w:sz w:val="22"/>
          <w:szCs w:val="22"/>
        </w:rPr>
        <w:t>would</w:t>
      </w:r>
      <w:r w:rsidR="00A4349B" w:rsidRPr="00DA1638">
        <w:rPr>
          <w:rFonts w:asciiTheme="minorHAnsi" w:hAnsiTheme="minorHAnsi" w:cstheme="minorHAnsi"/>
          <w:sz w:val="22"/>
          <w:szCs w:val="22"/>
        </w:rPr>
        <w:t xml:space="preserve"> like to reque</w:t>
      </w:r>
      <w:r w:rsidR="00070C62" w:rsidRPr="00DA1638">
        <w:rPr>
          <w:rFonts w:asciiTheme="minorHAnsi" w:hAnsiTheme="minorHAnsi" w:cstheme="minorHAnsi"/>
          <w:sz w:val="22"/>
          <w:szCs w:val="22"/>
        </w:rPr>
        <w:t>s</w:t>
      </w:r>
      <w:r w:rsidR="00A4349B" w:rsidRPr="00DA1638">
        <w:rPr>
          <w:rFonts w:asciiTheme="minorHAnsi" w:hAnsiTheme="minorHAnsi" w:cstheme="minorHAnsi"/>
          <w:sz w:val="22"/>
          <w:szCs w:val="22"/>
        </w:rPr>
        <w:t xml:space="preserve">t </w:t>
      </w:r>
      <w:r w:rsidR="00D6529D" w:rsidRPr="00DA1638">
        <w:rPr>
          <w:rFonts w:asciiTheme="minorHAnsi" w:hAnsiTheme="minorHAnsi" w:cstheme="minorHAnsi"/>
          <w:sz w:val="22"/>
          <w:szCs w:val="22"/>
        </w:rPr>
        <w:t>one or more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R19 work item</w:t>
      </w:r>
      <w:r w:rsidR="00D6529D" w:rsidRPr="00DA1638">
        <w:rPr>
          <w:rFonts w:asciiTheme="minorHAnsi" w:hAnsiTheme="minorHAnsi" w:cstheme="minorHAnsi"/>
          <w:sz w:val="22"/>
          <w:szCs w:val="22"/>
        </w:rPr>
        <w:t>(s)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D6529D" w:rsidRPr="00DA1638">
        <w:rPr>
          <w:rFonts w:asciiTheme="minorHAnsi" w:hAnsiTheme="minorHAnsi" w:cstheme="minorHAnsi"/>
          <w:sz w:val="22"/>
          <w:szCs w:val="22"/>
        </w:rPr>
        <w:t>to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address</w:t>
      </w:r>
      <w:r w:rsidR="00D6529D" w:rsidRPr="00DA1638">
        <w:rPr>
          <w:rFonts w:asciiTheme="minorHAnsi" w:hAnsiTheme="minorHAnsi" w:cstheme="minorHAnsi"/>
          <w:sz w:val="22"/>
          <w:szCs w:val="22"/>
        </w:rPr>
        <w:t xml:space="preserve"> the above </w:t>
      </w:r>
      <w:r w:rsidR="00583383" w:rsidRPr="00DA1638">
        <w:rPr>
          <w:rFonts w:asciiTheme="minorHAnsi" w:hAnsiTheme="minorHAnsi" w:cstheme="minorHAnsi"/>
          <w:sz w:val="22"/>
          <w:szCs w:val="22"/>
        </w:rPr>
        <w:t>identified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CA and DC</w:t>
      </w:r>
      <w:r w:rsidR="00583383" w:rsidRPr="00DA1638">
        <w:rPr>
          <w:rFonts w:asciiTheme="minorHAnsi" w:hAnsiTheme="minorHAnsi" w:cstheme="minorHAnsi"/>
          <w:sz w:val="22"/>
          <w:szCs w:val="22"/>
        </w:rPr>
        <w:t xml:space="preserve"> capabilities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in the mentioned</w:t>
      </w:r>
      <w:r w:rsidR="002241E6" w:rsidRPr="00DA1638">
        <w:rPr>
          <w:rFonts w:asciiTheme="minorHAnsi" w:hAnsiTheme="minorHAnsi" w:cstheme="minorHAnsi"/>
          <w:sz w:val="22"/>
          <w:szCs w:val="22"/>
        </w:rPr>
        <w:t xml:space="preserve"> example</w:t>
      </w:r>
      <w:r w:rsidR="00070C62" w:rsidRPr="00DA1638">
        <w:rPr>
          <w:rFonts w:asciiTheme="minorHAnsi" w:hAnsiTheme="minorHAnsi" w:cstheme="minorHAnsi"/>
          <w:sz w:val="22"/>
          <w:szCs w:val="22"/>
        </w:rPr>
        <w:t xml:space="preserve"> </w:t>
      </w:r>
      <w:r w:rsidR="0093701F" w:rsidRPr="00DA1638">
        <w:rPr>
          <w:rFonts w:asciiTheme="minorHAnsi" w:hAnsiTheme="minorHAnsi" w:cstheme="minorHAnsi"/>
          <w:sz w:val="22"/>
          <w:szCs w:val="22"/>
        </w:rPr>
        <w:t>operator frequency bands.</w:t>
      </w:r>
    </w:p>
    <w:sectPr w:rsidR="00AB1093" w:rsidRPr="00DA1638" w:rsidSect="004559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783D" w14:textId="77777777" w:rsidR="0045599C" w:rsidRDefault="0045599C">
      <w:r>
        <w:separator/>
      </w:r>
    </w:p>
  </w:endnote>
  <w:endnote w:type="continuationSeparator" w:id="0">
    <w:p w14:paraId="39C168A7" w14:textId="77777777" w:rsidR="0045599C" w:rsidRDefault="0045599C">
      <w:r>
        <w:continuationSeparator/>
      </w:r>
    </w:p>
  </w:endnote>
  <w:endnote w:type="continuationNotice" w:id="1">
    <w:p w14:paraId="50C86047" w14:textId="77777777" w:rsidR="0045599C" w:rsidRDefault="004559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E844B" w14:textId="77777777" w:rsidR="00F9403D" w:rsidRDefault="00F940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BAD3" w14:textId="77777777" w:rsidR="00CC2D0B" w:rsidRDefault="00CC2D0B" w:rsidP="00BF0859">
    <w:pPr>
      <w:pStyle w:val="Footer"/>
      <w:ind w:left="6804" w:firstLine="567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4228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4228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44AAE" w14:textId="77777777" w:rsidR="00F9403D" w:rsidRDefault="00F94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1BDA3" w14:textId="77777777" w:rsidR="0045599C" w:rsidRDefault="0045599C">
      <w:r>
        <w:separator/>
      </w:r>
    </w:p>
  </w:footnote>
  <w:footnote w:type="continuationSeparator" w:id="0">
    <w:p w14:paraId="6D66C2C2" w14:textId="77777777" w:rsidR="0045599C" w:rsidRDefault="0045599C">
      <w:r>
        <w:continuationSeparator/>
      </w:r>
    </w:p>
  </w:footnote>
  <w:footnote w:type="continuationNotice" w:id="1">
    <w:p w14:paraId="35FE83D2" w14:textId="77777777" w:rsidR="0045599C" w:rsidRDefault="004559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42E0" w14:textId="77777777" w:rsidR="00F9403D" w:rsidRDefault="00F94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E4541" w14:textId="77777777" w:rsidR="00F9403D" w:rsidRDefault="00F94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1667" w14:textId="77777777" w:rsidR="00F9403D" w:rsidRDefault="00F94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6A8"/>
    <w:multiLevelType w:val="hybridMultilevel"/>
    <w:tmpl w:val="D79CF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05B3"/>
    <w:multiLevelType w:val="hybridMultilevel"/>
    <w:tmpl w:val="A94C3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B317AB5"/>
    <w:multiLevelType w:val="hybridMultilevel"/>
    <w:tmpl w:val="72A25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D5189"/>
    <w:multiLevelType w:val="hybridMultilevel"/>
    <w:tmpl w:val="80CA3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1C26306"/>
    <w:multiLevelType w:val="hybridMultilevel"/>
    <w:tmpl w:val="4E36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17F54FFB"/>
    <w:multiLevelType w:val="hybridMultilevel"/>
    <w:tmpl w:val="1F6CFC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626B6C"/>
    <w:multiLevelType w:val="hybridMultilevel"/>
    <w:tmpl w:val="A4B42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32983089"/>
    <w:multiLevelType w:val="hybridMultilevel"/>
    <w:tmpl w:val="6EE48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9F40FD1"/>
    <w:multiLevelType w:val="hybridMultilevel"/>
    <w:tmpl w:val="B580A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488960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57822C4"/>
    <w:multiLevelType w:val="hybridMultilevel"/>
    <w:tmpl w:val="91B40FB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 w15:restartNumberingAfterBreak="0">
    <w:nsid w:val="5978069E"/>
    <w:multiLevelType w:val="hybridMultilevel"/>
    <w:tmpl w:val="12A0F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A2A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B76DF3"/>
    <w:multiLevelType w:val="hybridMultilevel"/>
    <w:tmpl w:val="E1947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 w15:restartNumberingAfterBreak="0">
    <w:nsid w:val="600E43EC"/>
    <w:multiLevelType w:val="hybridMultilevel"/>
    <w:tmpl w:val="D4B0E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2" w15:restartNumberingAfterBreak="0">
    <w:nsid w:val="69064B76"/>
    <w:multiLevelType w:val="multilevel"/>
    <w:tmpl w:val="D40A3A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17BAC"/>
    <w:multiLevelType w:val="hybridMultilevel"/>
    <w:tmpl w:val="CF7C7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113DF"/>
    <w:multiLevelType w:val="multilevel"/>
    <w:tmpl w:val="D40A3A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CD5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21963">
    <w:abstractNumId w:val="8"/>
  </w:num>
  <w:num w:numId="2" w16cid:durableId="1286353037">
    <w:abstractNumId w:val="8"/>
  </w:num>
  <w:num w:numId="3" w16cid:durableId="1087003163">
    <w:abstractNumId w:val="31"/>
  </w:num>
  <w:num w:numId="4" w16cid:durableId="125701720">
    <w:abstractNumId w:val="15"/>
  </w:num>
  <w:num w:numId="5" w16cid:durableId="1796560950">
    <w:abstractNumId w:val="23"/>
  </w:num>
  <w:num w:numId="6" w16cid:durableId="1700737904">
    <w:abstractNumId w:val="13"/>
  </w:num>
  <w:num w:numId="7" w16cid:durableId="78453361">
    <w:abstractNumId w:val="27"/>
  </w:num>
  <w:num w:numId="8" w16cid:durableId="339892684">
    <w:abstractNumId w:val="30"/>
  </w:num>
  <w:num w:numId="9" w16cid:durableId="540363608">
    <w:abstractNumId w:val="34"/>
  </w:num>
  <w:num w:numId="10" w16cid:durableId="1043553740">
    <w:abstractNumId w:val="20"/>
  </w:num>
  <w:num w:numId="11" w16cid:durableId="431975140">
    <w:abstractNumId w:val="16"/>
  </w:num>
  <w:num w:numId="12" w16cid:durableId="62603666">
    <w:abstractNumId w:val="2"/>
  </w:num>
  <w:num w:numId="13" w16cid:durableId="1213465981">
    <w:abstractNumId w:val="6"/>
  </w:num>
  <w:num w:numId="14" w16cid:durableId="694498152">
    <w:abstractNumId w:val="29"/>
  </w:num>
  <w:num w:numId="15" w16cid:durableId="1657685768">
    <w:abstractNumId w:val="19"/>
  </w:num>
  <w:num w:numId="16" w16cid:durableId="1070153714">
    <w:abstractNumId w:val="18"/>
  </w:num>
  <w:num w:numId="17" w16cid:durableId="1605646236">
    <w:abstractNumId w:val="5"/>
  </w:num>
  <w:num w:numId="18" w16cid:durableId="512492925">
    <w:abstractNumId w:val="21"/>
  </w:num>
  <w:num w:numId="19" w16cid:durableId="845245012">
    <w:abstractNumId w:val="11"/>
  </w:num>
  <w:num w:numId="20" w16cid:durableId="197932280">
    <w:abstractNumId w:val="22"/>
  </w:num>
  <w:num w:numId="21" w16cid:durableId="969944827">
    <w:abstractNumId w:val="4"/>
  </w:num>
  <w:num w:numId="22" w16cid:durableId="1194540606">
    <w:abstractNumId w:val="0"/>
  </w:num>
  <w:num w:numId="23" w16cid:durableId="1878926815">
    <w:abstractNumId w:val="3"/>
  </w:num>
  <w:num w:numId="24" w16cid:durableId="1308512283">
    <w:abstractNumId w:val="14"/>
  </w:num>
  <w:num w:numId="25" w16cid:durableId="1319383355">
    <w:abstractNumId w:val="25"/>
  </w:num>
  <w:num w:numId="26" w16cid:durableId="402996957">
    <w:abstractNumId w:val="35"/>
  </w:num>
  <w:num w:numId="27" w16cid:durableId="1993169454">
    <w:abstractNumId w:val="28"/>
  </w:num>
  <w:num w:numId="28" w16cid:durableId="1587376061">
    <w:abstractNumId w:val="32"/>
  </w:num>
  <w:num w:numId="29" w16cid:durableId="1690450041">
    <w:abstractNumId w:val="17"/>
  </w:num>
  <w:num w:numId="30" w16cid:durableId="2000619319">
    <w:abstractNumId w:val="36"/>
  </w:num>
  <w:num w:numId="31" w16cid:durableId="32198895">
    <w:abstractNumId w:val="9"/>
  </w:num>
  <w:num w:numId="32" w16cid:durableId="1375041277">
    <w:abstractNumId w:val="33"/>
  </w:num>
  <w:num w:numId="33" w16cid:durableId="1680233980">
    <w:abstractNumId w:val="26"/>
  </w:num>
  <w:num w:numId="34" w16cid:durableId="1488940856">
    <w:abstractNumId w:val="10"/>
  </w:num>
  <w:num w:numId="35" w16cid:durableId="14504636">
    <w:abstractNumId w:val="12"/>
  </w:num>
  <w:num w:numId="36" w16cid:durableId="2072071044">
    <w:abstractNumId w:val="24"/>
  </w:num>
  <w:num w:numId="37" w16cid:durableId="439036553">
    <w:abstractNumId w:val="1"/>
  </w:num>
  <w:num w:numId="38" w16cid:durableId="9517399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2B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0C"/>
    <w:rsid w:val="00011481"/>
    <w:rsid w:val="0001181D"/>
    <w:rsid w:val="000119CB"/>
    <w:rsid w:val="00011DFC"/>
    <w:rsid w:val="000125A6"/>
    <w:rsid w:val="00012A65"/>
    <w:rsid w:val="00013988"/>
    <w:rsid w:val="00013A77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08F"/>
    <w:rsid w:val="00017416"/>
    <w:rsid w:val="000174E7"/>
    <w:rsid w:val="0002010B"/>
    <w:rsid w:val="00020708"/>
    <w:rsid w:val="00020C1B"/>
    <w:rsid w:val="00021683"/>
    <w:rsid w:val="0002190C"/>
    <w:rsid w:val="00021A79"/>
    <w:rsid w:val="0002209B"/>
    <w:rsid w:val="00022575"/>
    <w:rsid w:val="000231DD"/>
    <w:rsid w:val="000237EA"/>
    <w:rsid w:val="00024468"/>
    <w:rsid w:val="000244DF"/>
    <w:rsid w:val="00024847"/>
    <w:rsid w:val="00025157"/>
    <w:rsid w:val="00025356"/>
    <w:rsid w:val="000259D2"/>
    <w:rsid w:val="00025B20"/>
    <w:rsid w:val="00025B47"/>
    <w:rsid w:val="00025CD5"/>
    <w:rsid w:val="00025FDA"/>
    <w:rsid w:val="0002696B"/>
    <w:rsid w:val="00026AE7"/>
    <w:rsid w:val="00026BAA"/>
    <w:rsid w:val="00026E22"/>
    <w:rsid w:val="00026E97"/>
    <w:rsid w:val="00027038"/>
    <w:rsid w:val="000278B2"/>
    <w:rsid w:val="0003005C"/>
    <w:rsid w:val="00030314"/>
    <w:rsid w:val="00030542"/>
    <w:rsid w:val="0003080C"/>
    <w:rsid w:val="00030FFB"/>
    <w:rsid w:val="0003157F"/>
    <w:rsid w:val="00031BE4"/>
    <w:rsid w:val="00031E3B"/>
    <w:rsid w:val="00032911"/>
    <w:rsid w:val="00032C17"/>
    <w:rsid w:val="00032D86"/>
    <w:rsid w:val="00032F23"/>
    <w:rsid w:val="00033583"/>
    <w:rsid w:val="00033638"/>
    <w:rsid w:val="000342D5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B13"/>
    <w:rsid w:val="00042C52"/>
    <w:rsid w:val="00042D1C"/>
    <w:rsid w:val="000436CB"/>
    <w:rsid w:val="00043A47"/>
    <w:rsid w:val="000445CC"/>
    <w:rsid w:val="00044A28"/>
    <w:rsid w:val="00044A3A"/>
    <w:rsid w:val="00044B23"/>
    <w:rsid w:val="00044B9F"/>
    <w:rsid w:val="00044D68"/>
    <w:rsid w:val="00044DAF"/>
    <w:rsid w:val="000450CA"/>
    <w:rsid w:val="00045463"/>
    <w:rsid w:val="0004606E"/>
    <w:rsid w:val="0004642F"/>
    <w:rsid w:val="000465D3"/>
    <w:rsid w:val="000468CD"/>
    <w:rsid w:val="00046E2C"/>
    <w:rsid w:val="00047B94"/>
    <w:rsid w:val="00047F56"/>
    <w:rsid w:val="00050795"/>
    <w:rsid w:val="00050A16"/>
    <w:rsid w:val="00050B58"/>
    <w:rsid w:val="0005167B"/>
    <w:rsid w:val="00051776"/>
    <w:rsid w:val="000518AD"/>
    <w:rsid w:val="00051C83"/>
    <w:rsid w:val="0005285F"/>
    <w:rsid w:val="00052AE7"/>
    <w:rsid w:val="00052C1A"/>
    <w:rsid w:val="00052D96"/>
    <w:rsid w:val="000541D0"/>
    <w:rsid w:val="00054747"/>
    <w:rsid w:val="0005480B"/>
    <w:rsid w:val="00055011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725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6E6D"/>
    <w:rsid w:val="00067216"/>
    <w:rsid w:val="00070032"/>
    <w:rsid w:val="00070C62"/>
    <w:rsid w:val="0007138E"/>
    <w:rsid w:val="000727B3"/>
    <w:rsid w:val="00072B89"/>
    <w:rsid w:val="00072C76"/>
    <w:rsid w:val="00073079"/>
    <w:rsid w:val="00073617"/>
    <w:rsid w:val="00074371"/>
    <w:rsid w:val="000747DA"/>
    <w:rsid w:val="00074A22"/>
    <w:rsid w:val="00074E0E"/>
    <w:rsid w:val="00075259"/>
    <w:rsid w:val="00075305"/>
    <w:rsid w:val="0007545B"/>
    <w:rsid w:val="000761C7"/>
    <w:rsid w:val="00076BC4"/>
    <w:rsid w:val="00076BC9"/>
    <w:rsid w:val="000771BE"/>
    <w:rsid w:val="0007761D"/>
    <w:rsid w:val="00077886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B22"/>
    <w:rsid w:val="00083C40"/>
    <w:rsid w:val="00083C63"/>
    <w:rsid w:val="00083FE1"/>
    <w:rsid w:val="000840E3"/>
    <w:rsid w:val="0008533C"/>
    <w:rsid w:val="00085491"/>
    <w:rsid w:val="000855C0"/>
    <w:rsid w:val="00085A2C"/>
    <w:rsid w:val="00085CDF"/>
    <w:rsid w:val="000875ED"/>
    <w:rsid w:val="0008782C"/>
    <w:rsid w:val="00087C15"/>
    <w:rsid w:val="00087FBB"/>
    <w:rsid w:val="00087FC2"/>
    <w:rsid w:val="00090B5B"/>
    <w:rsid w:val="00090D6E"/>
    <w:rsid w:val="000911ED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5BE3"/>
    <w:rsid w:val="000960E7"/>
    <w:rsid w:val="00096228"/>
    <w:rsid w:val="0009738D"/>
    <w:rsid w:val="0009758A"/>
    <w:rsid w:val="00097833"/>
    <w:rsid w:val="00097A06"/>
    <w:rsid w:val="000A00AD"/>
    <w:rsid w:val="000A0294"/>
    <w:rsid w:val="000A0820"/>
    <w:rsid w:val="000A1F49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BEE"/>
    <w:rsid w:val="000B2CAF"/>
    <w:rsid w:val="000B310B"/>
    <w:rsid w:val="000B3238"/>
    <w:rsid w:val="000B328F"/>
    <w:rsid w:val="000B331D"/>
    <w:rsid w:val="000B4022"/>
    <w:rsid w:val="000B490D"/>
    <w:rsid w:val="000B5006"/>
    <w:rsid w:val="000B5812"/>
    <w:rsid w:val="000B5C1F"/>
    <w:rsid w:val="000B5E32"/>
    <w:rsid w:val="000B65A6"/>
    <w:rsid w:val="000B79F3"/>
    <w:rsid w:val="000B7D1A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C789E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78E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6ED"/>
    <w:rsid w:val="000E4B5E"/>
    <w:rsid w:val="000E4F6A"/>
    <w:rsid w:val="000E5068"/>
    <w:rsid w:val="000E5629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5E7"/>
    <w:rsid w:val="000F2D35"/>
    <w:rsid w:val="000F3330"/>
    <w:rsid w:val="000F3FD7"/>
    <w:rsid w:val="000F45AC"/>
    <w:rsid w:val="000F5285"/>
    <w:rsid w:val="000F5509"/>
    <w:rsid w:val="000F55D8"/>
    <w:rsid w:val="000F6C14"/>
    <w:rsid w:val="000F7558"/>
    <w:rsid w:val="000F7B87"/>
    <w:rsid w:val="000F7E74"/>
    <w:rsid w:val="000F7FA7"/>
    <w:rsid w:val="00100084"/>
    <w:rsid w:val="001006DD"/>
    <w:rsid w:val="00101DAE"/>
    <w:rsid w:val="001020E8"/>
    <w:rsid w:val="00102144"/>
    <w:rsid w:val="0010216F"/>
    <w:rsid w:val="00102597"/>
    <w:rsid w:val="00102606"/>
    <w:rsid w:val="0010286A"/>
    <w:rsid w:val="00103164"/>
    <w:rsid w:val="0010333D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6EAA"/>
    <w:rsid w:val="0010757A"/>
    <w:rsid w:val="00107BFC"/>
    <w:rsid w:val="0011064E"/>
    <w:rsid w:val="00110C11"/>
    <w:rsid w:val="00110CAD"/>
    <w:rsid w:val="00111161"/>
    <w:rsid w:val="001112AB"/>
    <w:rsid w:val="001112AF"/>
    <w:rsid w:val="001113F6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7DA"/>
    <w:rsid w:val="00114AF6"/>
    <w:rsid w:val="00115404"/>
    <w:rsid w:val="00115789"/>
    <w:rsid w:val="00115AE4"/>
    <w:rsid w:val="00115B00"/>
    <w:rsid w:val="00117271"/>
    <w:rsid w:val="001172AB"/>
    <w:rsid w:val="001173E1"/>
    <w:rsid w:val="00117415"/>
    <w:rsid w:val="00117653"/>
    <w:rsid w:val="0012014C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6A30"/>
    <w:rsid w:val="00127B9A"/>
    <w:rsid w:val="0013021E"/>
    <w:rsid w:val="00130877"/>
    <w:rsid w:val="00130B8A"/>
    <w:rsid w:val="00130F73"/>
    <w:rsid w:val="00131BBD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F4"/>
    <w:rsid w:val="0013642E"/>
    <w:rsid w:val="001377A3"/>
    <w:rsid w:val="00137B6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5BB"/>
    <w:rsid w:val="0014294A"/>
    <w:rsid w:val="00142A6F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21C5"/>
    <w:rsid w:val="0015239C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9F"/>
    <w:rsid w:val="001560F9"/>
    <w:rsid w:val="001568B0"/>
    <w:rsid w:val="001569C5"/>
    <w:rsid w:val="00156C0D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78E"/>
    <w:rsid w:val="00166A30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8B"/>
    <w:rsid w:val="00174446"/>
    <w:rsid w:val="00174879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77A73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4E4A"/>
    <w:rsid w:val="0018538D"/>
    <w:rsid w:val="00186210"/>
    <w:rsid w:val="001865ED"/>
    <w:rsid w:val="001869F7"/>
    <w:rsid w:val="00186C25"/>
    <w:rsid w:val="00187076"/>
    <w:rsid w:val="00187BD8"/>
    <w:rsid w:val="00187C3A"/>
    <w:rsid w:val="001901C0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4E76"/>
    <w:rsid w:val="0019513D"/>
    <w:rsid w:val="00196277"/>
    <w:rsid w:val="001966D3"/>
    <w:rsid w:val="00197242"/>
    <w:rsid w:val="00197259"/>
    <w:rsid w:val="00197CF2"/>
    <w:rsid w:val="001A00B7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42D"/>
    <w:rsid w:val="001A5BCC"/>
    <w:rsid w:val="001A5F87"/>
    <w:rsid w:val="001A609F"/>
    <w:rsid w:val="001A6406"/>
    <w:rsid w:val="001A6598"/>
    <w:rsid w:val="001A6DD8"/>
    <w:rsid w:val="001A6EFA"/>
    <w:rsid w:val="001A6F6E"/>
    <w:rsid w:val="001A749A"/>
    <w:rsid w:val="001A7A09"/>
    <w:rsid w:val="001A7A28"/>
    <w:rsid w:val="001A7C5F"/>
    <w:rsid w:val="001B08ED"/>
    <w:rsid w:val="001B09C1"/>
    <w:rsid w:val="001B140D"/>
    <w:rsid w:val="001B145E"/>
    <w:rsid w:val="001B2679"/>
    <w:rsid w:val="001B36B4"/>
    <w:rsid w:val="001B3806"/>
    <w:rsid w:val="001B3B1B"/>
    <w:rsid w:val="001B418F"/>
    <w:rsid w:val="001B48DA"/>
    <w:rsid w:val="001B500F"/>
    <w:rsid w:val="001B5520"/>
    <w:rsid w:val="001B5871"/>
    <w:rsid w:val="001B59B6"/>
    <w:rsid w:val="001B59BA"/>
    <w:rsid w:val="001B5DE6"/>
    <w:rsid w:val="001B5EDA"/>
    <w:rsid w:val="001B69DC"/>
    <w:rsid w:val="001B745B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967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3C47"/>
    <w:rsid w:val="001E3EFB"/>
    <w:rsid w:val="001E430A"/>
    <w:rsid w:val="001E45DE"/>
    <w:rsid w:val="001E49B5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6DC"/>
    <w:rsid w:val="00205250"/>
    <w:rsid w:val="00205819"/>
    <w:rsid w:val="00205935"/>
    <w:rsid w:val="00205C0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A04"/>
    <w:rsid w:val="00210BBC"/>
    <w:rsid w:val="0021127A"/>
    <w:rsid w:val="002112C3"/>
    <w:rsid w:val="002114D7"/>
    <w:rsid w:val="0021170D"/>
    <w:rsid w:val="002119CF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204DF"/>
    <w:rsid w:val="00220E02"/>
    <w:rsid w:val="00221334"/>
    <w:rsid w:val="00221811"/>
    <w:rsid w:val="00221A49"/>
    <w:rsid w:val="00221B9E"/>
    <w:rsid w:val="00221BA7"/>
    <w:rsid w:val="00221D88"/>
    <w:rsid w:val="00222640"/>
    <w:rsid w:val="002229A3"/>
    <w:rsid w:val="00223C9A"/>
    <w:rsid w:val="002241E6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413F"/>
    <w:rsid w:val="00234CE8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40369"/>
    <w:rsid w:val="0024046A"/>
    <w:rsid w:val="002408A7"/>
    <w:rsid w:val="00240CBA"/>
    <w:rsid w:val="00241078"/>
    <w:rsid w:val="00241180"/>
    <w:rsid w:val="002419F1"/>
    <w:rsid w:val="00241D4C"/>
    <w:rsid w:val="002423C0"/>
    <w:rsid w:val="002426D3"/>
    <w:rsid w:val="00242A96"/>
    <w:rsid w:val="00242FC1"/>
    <w:rsid w:val="00243342"/>
    <w:rsid w:val="0024392B"/>
    <w:rsid w:val="0024429C"/>
    <w:rsid w:val="0024431F"/>
    <w:rsid w:val="00244566"/>
    <w:rsid w:val="00244850"/>
    <w:rsid w:val="00244903"/>
    <w:rsid w:val="002449B2"/>
    <w:rsid w:val="00244A13"/>
    <w:rsid w:val="002453D9"/>
    <w:rsid w:val="0024549D"/>
    <w:rsid w:val="00246216"/>
    <w:rsid w:val="00246596"/>
    <w:rsid w:val="00246D3F"/>
    <w:rsid w:val="00247314"/>
    <w:rsid w:val="002475C7"/>
    <w:rsid w:val="00247CAE"/>
    <w:rsid w:val="00247DA4"/>
    <w:rsid w:val="002504C8"/>
    <w:rsid w:val="002505E5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2DC6"/>
    <w:rsid w:val="00254147"/>
    <w:rsid w:val="002546F8"/>
    <w:rsid w:val="0025476F"/>
    <w:rsid w:val="00254874"/>
    <w:rsid w:val="002557E0"/>
    <w:rsid w:val="00255C87"/>
    <w:rsid w:val="00255CAE"/>
    <w:rsid w:val="00255D5E"/>
    <w:rsid w:val="002565EE"/>
    <w:rsid w:val="00256805"/>
    <w:rsid w:val="00256A79"/>
    <w:rsid w:val="00256CCE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686"/>
    <w:rsid w:val="00274892"/>
    <w:rsid w:val="00274D6C"/>
    <w:rsid w:val="00274D9C"/>
    <w:rsid w:val="00275507"/>
    <w:rsid w:val="00275560"/>
    <w:rsid w:val="002755EB"/>
    <w:rsid w:val="00275A1F"/>
    <w:rsid w:val="0027608F"/>
    <w:rsid w:val="00276312"/>
    <w:rsid w:val="00276468"/>
    <w:rsid w:val="00276DB8"/>
    <w:rsid w:val="00276DD8"/>
    <w:rsid w:val="002772A8"/>
    <w:rsid w:val="00277371"/>
    <w:rsid w:val="002773C6"/>
    <w:rsid w:val="002774D4"/>
    <w:rsid w:val="002776FB"/>
    <w:rsid w:val="00277A7A"/>
    <w:rsid w:val="00277F56"/>
    <w:rsid w:val="002801CE"/>
    <w:rsid w:val="00280830"/>
    <w:rsid w:val="0028124E"/>
    <w:rsid w:val="00281303"/>
    <w:rsid w:val="002815F9"/>
    <w:rsid w:val="00282778"/>
    <w:rsid w:val="00282A05"/>
    <w:rsid w:val="00282F1A"/>
    <w:rsid w:val="0028312B"/>
    <w:rsid w:val="002831FF"/>
    <w:rsid w:val="002857EB"/>
    <w:rsid w:val="00285B49"/>
    <w:rsid w:val="00285E48"/>
    <w:rsid w:val="0028650A"/>
    <w:rsid w:val="00286903"/>
    <w:rsid w:val="00286B3D"/>
    <w:rsid w:val="00286BE5"/>
    <w:rsid w:val="0028706D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181"/>
    <w:rsid w:val="0029423F"/>
    <w:rsid w:val="00294473"/>
    <w:rsid w:val="00294682"/>
    <w:rsid w:val="00294B1A"/>
    <w:rsid w:val="00295BA9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9C"/>
    <w:rsid w:val="002B02B0"/>
    <w:rsid w:val="002B0387"/>
    <w:rsid w:val="002B076C"/>
    <w:rsid w:val="002B1156"/>
    <w:rsid w:val="002B117B"/>
    <w:rsid w:val="002B14B8"/>
    <w:rsid w:val="002B1FFC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59F"/>
    <w:rsid w:val="002C66CC"/>
    <w:rsid w:val="002C68AF"/>
    <w:rsid w:val="002C69F7"/>
    <w:rsid w:val="002C6C46"/>
    <w:rsid w:val="002C6E0F"/>
    <w:rsid w:val="002D0105"/>
    <w:rsid w:val="002D0971"/>
    <w:rsid w:val="002D09B9"/>
    <w:rsid w:val="002D121D"/>
    <w:rsid w:val="002D1CF1"/>
    <w:rsid w:val="002D1E20"/>
    <w:rsid w:val="002D2454"/>
    <w:rsid w:val="002D2956"/>
    <w:rsid w:val="002D2E18"/>
    <w:rsid w:val="002D3141"/>
    <w:rsid w:val="002D365E"/>
    <w:rsid w:val="002D3800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385"/>
    <w:rsid w:val="002D75F7"/>
    <w:rsid w:val="002D7E4B"/>
    <w:rsid w:val="002E0206"/>
    <w:rsid w:val="002E0391"/>
    <w:rsid w:val="002E06B4"/>
    <w:rsid w:val="002E0A74"/>
    <w:rsid w:val="002E0C2A"/>
    <w:rsid w:val="002E0EB6"/>
    <w:rsid w:val="002E13FF"/>
    <w:rsid w:val="002E1CF5"/>
    <w:rsid w:val="002E20BB"/>
    <w:rsid w:val="002E22F5"/>
    <w:rsid w:val="002E38C8"/>
    <w:rsid w:val="002E491B"/>
    <w:rsid w:val="002E4DE3"/>
    <w:rsid w:val="002E51CE"/>
    <w:rsid w:val="002E58EE"/>
    <w:rsid w:val="002E5BD6"/>
    <w:rsid w:val="002E6087"/>
    <w:rsid w:val="002E6299"/>
    <w:rsid w:val="002E69F9"/>
    <w:rsid w:val="002E6A2B"/>
    <w:rsid w:val="002E6AE0"/>
    <w:rsid w:val="002E71D1"/>
    <w:rsid w:val="002E7779"/>
    <w:rsid w:val="002E77B3"/>
    <w:rsid w:val="002E7E60"/>
    <w:rsid w:val="002F0053"/>
    <w:rsid w:val="002F054C"/>
    <w:rsid w:val="002F09A8"/>
    <w:rsid w:val="002F0A21"/>
    <w:rsid w:val="002F12ED"/>
    <w:rsid w:val="002F1D70"/>
    <w:rsid w:val="002F1DE8"/>
    <w:rsid w:val="002F2093"/>
    <w:rsid w:val="002F260A"/>
    <w:rsid w:val="002F2613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0F41"/>
    <w:rsid w:val="0030143A"/>
    <w:rsid w:val="003022AE"/>
    <w:rsid w:val="0030265A"/>
    <w:rsid w:val="00302CD4"/>
    <w:rsid w:val="00302FEE"/>
    <w:rsid w:val="003035E0"/>
    <w:rsid w:val="00303AB6"/>
    <w:rsid w:val="003040E8"/>
    <w:rsid w:val="00304746"/>
    <w:rsid w:val="00304DBF"/>
    <w:rsid w:val="003050ED"/>
    <w:rsid w:val="003050F5"/>
    <w:rsid w:val="00305365"/>
    <w:rsid w:val="00305A89"/>
    <w:rsid w:val="00307107"/>
    <w:rsid w:val="00307188"/>
    <w:rsid w:val="003100C3"/>
    <w:rsid w:val="00310420"/>
    <w:rsid w:val="0031087D"/>
    <w:rsid w:val="0031090D"/>
    <w:rsid w:val="00310AD3"/>
    <w:rsid w:val="00310F34"/>
    <w:rsid w:val="00311547"/>
    <w:rsid w:val="003117DB"/>
    <w:rsid w:val="003119E6"/>
    <w:rsid w:val="00311AE4"/>
    <w:rsid w:val="00312405"/>
    <w:rsid w:val="0031267B"/>
    <w:rsid w:val="00312908"/>
    <w:rsid w:val="00312BC1"/>
    <w:rsid w:val="00312F51"/>
    <w:rsid w:val="00313961"/>
    <w:rsid w:val="00313DFD"/>
    <w:rsid w:val="003140C6"/>
    <w:rsid w:val="0031451B"/>
    <w:rsid w:val="00314863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3AE"/>
    <w:rsid w:val="00321E3B"/>
    <w:rsid w:val="0032252F"/>
    <w:rsid w:val="003225D8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6531"/>
    <w:rsid w:val="003270DD"/>
    <w:rsid w:val="00327711"/>
    <w:rsid w:val="00327B7A"/>
    <w:rsid w:val="0033003A"/>
    <w:rsid w:val="003307AE"/>
    <w:rsid w:val="00330A46"/>
    <w:rsid w:val="00331136"/>
    <w:rsid w:val="00331241"/>
    <w:rsid w:val="00331E34"/>
    <w:rsid w:val="0033312F"/>
    <w:rsid w:val="0033333F"/>
    <w:rsid w:val="003337F0"/>
    <w:rsid w:val="00333976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20A"/>
    <w:rsid w:val="0033675A"/>
    <w:rsid w:val="003369BA"/>
    <w:rsid w:val="00336E03"/>
    <w:rsid w:val="0033754F"/>
    <w:rsid w:val="0034043E"/>
    <w:rsid w:val="00340742"/>
    <w:rsid w:val="00341238"/>
    <w:rsid w:val="003413CA"/>
    <w:rsid w:val="0034157F"/>
    <w:rsid w:val="003415CE"/>
    <w:rsid w:val="00341D09"/>
    <w:rsid w:val="00342553"/>
    <w:rsid w:val="00342746"/>
    <w:rsid w:val="00342A0D"/>
    <w:rsid w:val="00343656"/>
    <w:rsid w:val="003438F1"/>
    <w:rsid w:val="00343AD7"/>
    <w:rsid w:val="00344244"/>
    <w:rsid w:val="00344261"/>
    <w:rsid w:val="003442E9"/>
    <w:rsid w:val="00344344"/>
    <w:rsid w:val="003460DD"/>
    <w:rsid w:val="00346886"/>
    <w:rsid w:val="00346A41"/>
    <w:rsid w:val="003472FD"/>
    <w:rsid w:val="00347F1F"/>
    <w:rsid w:val="003504B9"/>
    <w:rsid w:val="003506AE"/>
    <w:rsid w:val="00350825"/>
    <w:rsid w:val="00351A8D"/>
    <w:rsid w:val="00351B40"/>
    <w:rsid w:val="00351DB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78"/>
    <w:rsid w:val="00356BD2"/>
    <w:rsid w:val="00356CDA"/>
    <w:rsid w:val="00356D80"/>
    <w:rsid w:val="003574B8"/>
    <w:rsid w:val="0035770D"/>
    <w:rsid w:val="003604DA"/>
    <w:rsid w:val="0036117C"/>
    <w:rsid w:val="003612A1"/>
    <w:rsid w:val="003615EC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4A6"/>
    <w:rsid w:val="00364B9A"/>
    <w:rsid w:val="003651DD"/>
    <w:rsid w:val="00365545"/>
    <w:rsid w:val="003662DE"/>
    <w:rsid w:val="00366364"/>
    <w:rsid w:val="003663ED"/>
    <w:rsid w:val="00366471"/>
    <w:rsid w:val="003664BA"/>
    <w:rsid w:val="003664DF"/>
    <w:rsid w:val="003670CB"/>
    <w:rsid w:val="0036726C"/>
    <w:rsid w:val="003679C3"/>
    <w:rsid w:val="00367EEA"/>
    <w:rsid w:val="0037041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7C5"/>
    <w:rsid w:val="00374F67"/>
    <w:rsid w:val="00375526"/>
    <w:rsid w:val="003757A2"/>
    <w:rsid w:val="00375837"/>
    <w:rsid w:val="00375B96"/>
    <w:rsid w:val="00375BDC"/>
    <w:rsid w:val="00375DDF"/>
    <w:rsid w:val="00376398"/>
    <w:rsid w:val="0037712C"/>
    <w:rsid w:val="0037764F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00D"/>
    <w:rsid w:val="003861BC"/>
    <w:rsid w:val="0038644C"/>
    <w:rsid w:val="00386BD3"/>
    <w:rsid w:val="00386F14"/>
    <w:rsid w:val="00386F71"/>
    <w:rsid w:val="00387649"/>
    <w:rsid w:val="003876FC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86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3EF4"/>
    <w:rsid w:val="003A42C6"/>
    <w:rsid w:val="003A4D0C"/>
    <w:rsid w:val="003A4F80"/>
    <w:rsid w:val="003A5076"/>
    <w:rsid w:val="003A5234"/>
    <w:rsid w:val="003A530D"/>
    <w:rsid w:val="003A54DE"/>
    <w:rsid w:val="003A570B"/>
    <w:rsid w:val="003A5B83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9E"/>
    <w:rsid w:val="003B47E8"/>
    <w:rsid w:val="003B4A57"/>
    <w:rsid w:val="003B4AE1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558"/>
    <w:rsid w:val="003B7AC0"/>
    <w:rsid w:val="003B7F50"/>
    <w:rsid w:val="003C01D4"/>
    <w:rsid w:val="003C0386"/>
    <w:rsid w:val="003C0CA1"/>
    <w:rsid w:val="003C0E62"/>
    <w:rsid w:val="003C12E5"/>
    <w:rsid w:val="003C1905"/>
    <w:rsid w:val="003C1A9C"/>
    <w:rsid w:val="003C22D8"/>
    <w:rsid w:val="003C240E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7309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CF7"/>
    <w:rsid w:val="003D2E69"/>
    <w:rsid w:val="003D304D"/>
    <w:rsid w:val="003D3372"/>
    <w:rsid w:val="003D3847"/>
    <w:rsid w:val="003D3EC7"/>
    <w:rsid w:val="003D3F0E"/>
    <w:rsid w:val="003D45DB"/>
    <w:rsid w:val="003D46E4"/>
    <w:rsid w:val="003D4713"/>
    <w:rsid w:val="003D520E"/>
    <w:rsid w:val="003D584A"/>
    <w:rsid w:val="003D5AC4"/>
    <w:rsid w:val="003D622D"/>
    <w:rsid w:val="003D7C95"/>
    <w:rsid w:val="003E058D"/>
    <w:rsid w:val="003E064D"/>
    <w:rsid w:val="003E08FD"/>
    <w:rsid w:val="003E09C4"/>
    <w:rsid w:val="003E1EF2"/>
    <w:rsid w:val="003E2627"/>
    <w:rsid w:val="003E2844"/>
    <w:rsid w:val="003E3254"/>
    <w:rsid w:val="003E499F"/>
    <w:rsid w:val="003E49DE"/>
    <w:rsid w:val="003E4E9B"/>
    <w:rsid w:val="003E54A4"/>
    <w:rsid w:val="003E624D"/>
    <w:rsid w:val="003E62FB"/>
    <w:rsid w:val="003E6F96"/>
    <w:rsid w:val="003E71E5"/>
    <w:rsid w:val="003E7A42"/>
    <w:rsid w:val="003E7D74"/>
    <w:rsid w:val="003F0EA1"/>
    <w:rsid w:val="003F145E"/>
    <w:rsid w:val="003F195C"/>
    <w:rsid w:val="003F216B"/>
    <w:rsid w:val="003F226A"/>
    <w:rsid w:val="003F22CC"/>
    <w:rsid w:val="003F23AF"/>
    <w:rsid w:val="003F2431"/>
    <w:rsid w:val="003F26DD"/>
    <w:rsid w:val="003F403B"/>
    <w:rsid w:val="003F407A"/>
    <w:rsid w:val="003F41DC"/>
    <w:rsid w:val="003F43D3"/>
    <w:rsid w:val="003F4DCA"/>
    <w:rsid w:val="003F5FE2"/>
    <w:rsid w:val="003F643C"/>
    <w:rsid w:val="003F643D"/>
    <w:rsid w:val="003F6636"/>
    <w:rsid w:val="003F73E7"/>
    <w:rsid w:val="003F751D"/>
    <w:rsid w:val="00400121"/>
    <w:rsid w:val="004010FD"/>
    <w:rsid w:val="00401578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99C"/>
    <w:rsid w:val="00403DC6"/>
    <w:rsid w:val="0040447B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1C3"/>
    <w:rsid w:val="004116E3"/>
    <w:rsid w:val="00411C73"/>
    <w:rsid w:val="0041213C"/>
    <w:rsid w:val="00412465"/>
    <w:rsid w:val="00412A4B"/>
    <w:rsid w:val="004131B4"/>
    <w:rsid w:val="00413288"/>
    <w:rsid w:val="0041394A"/>
    <w:rsid w:val="00413A9C"/>
    <w:rsid w:val="00413BEF"/>
    <w:rsid w:val="00413D08"/>
    <w:rsid w:val="00413EA5"/>
    <w:rsid w:val="00413F7A"/>
    <w:rsid w:val="004140A2"/>
    <w:rsid w:val="004143DF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281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195"/>
    <w:rsid w:val="00442507"/>
    <w:rsid w:val="004432F0"/>
    <w:rsid w:val="004433A2"/>
    <w:rsid w:val="00443470"/>
    <w:rsid w:val="004434F4"/>
    <w:rsid w:val="0044439A"/>
    <w:rsid w:val="004445C7"/>
    <w:rsid w:val="00444752"/>
    <w:rsid w:val="00444C2E"/>
    <w:rsid w:val="0044508B"/>
    <w:rsid w:val="00445484"/>
    <w:rsid w:val="0044576B"/>
    <w:rsid w:val="004459D0"/>
    <w:rsid w:val="00445B2A"/>
    <w:rsid w:val="00445DC9"/>
    <w:rsid w:val="00446043"/>
    <w:rsid w:val="0044673B"/>
    <w:rsid w:val="00446C1D"/>
    <w:rsid w:val="00446C90"/>
    <w:rsid w:val="0044777D"/>
    <w:rsid w:val="004500BC"/>
    <w:rsid w:val="00450550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86"/>
    <w:rsid w:val="004527DF"/>
    <w:rsid w:val="00452C51"/>
    <w:rsid w:val="00452CFE"/>
    <w:rsid w:val="0045301F"/>
    <w:rsid w:val="0045307B"/>
    <w:rsid w:val="004534DA"/>
    <w:rsid w:val="00453D37"/>
    <w:rsid w:val="00454049"/>
    <w:rsid w:val="0045461D"/>
    <w:rsid w:val="0045469C"/>
    <w:rsid w:val="004548C5"/>
    <w:rsid w:val="0045518C"/>
    <w:rsid w:val="0045599C"/>
    <w:rsid w:val="00455D41"/>
    <w:rsid w:val="004565D7"/>
    <w:rsid w:val="00456714"/>
    <w:rsid w:val="00456E84"/>
    <w:rsid w:val="004574C1"/>
    <w:rsid w:val="00457FC5"/>
    <w:rsid w:val="0046027E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418"/>
    <w:rsid w:val="0047255F"/>
    <w:rsid w:val="00472C94"/>
    <w:rsid w:val="00472DD5"/>
    <w:rsid w:val="004731ED"/>
    <w:rsid w:val="00473719"/>
    <w:rsid w:val="00473B2C"/>
    <w:rsid w:val="00474415"/>
    <w:rsid w:val="00474632"/>
    <w:rsid w:val="0047487E"/>
    <w:rsid w:val="004748C4"/>
    <w:rsid w:val="00474D1B"/>
    <w:rsid w:val="004750FA"/>
    <w:rsid w:val="004753BB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B67"/>
    <w:rsid w:val="004832D1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5EAE"/>
    <w:rsid w:val="00496270"/>
    <w:rsid w:val="0049659C"/>
    <w:rsid w:val="00496A08"/>
    <w:rsid w:val="00497251"/>
    <w:rsid w:val="004975B2"/>
    <w:rsid w:val="004A0089"/>
    <w:rsid w:val="004A04B1"/>
    <w:rsid w:val="004A068E"/>
    <w:rsid w:val="004A12FC"/>
    <w:rsid w:val="004A1629"/>
    <w:rsid w:val="004A1641"/>
    <w:rsid w:val="004A16AF"/>
    <w:rsid w:val="004A1B9B"/>
    <w:rsid w:val="004A21EA"/>
    <w:rsid w:val="004A2358"/>
    <w:rsid w:val="004A2B06"/>
    <w:rsid w:val="004A35E5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AB1"/>
    <w:rsid w:val="004A7366"/>
    <w:rsid w:val="004A77D8"/>
    <w:rsid w:val="004A7C42"/>
    <w:rsid w:val="004A7DBC"/>
    <w:rsid w:val="004B046A"/>
    <w:rsid w:val="004B10AA"/>
    <w:rsid w:val="004B1476"/>
    <w:rsid w:val="004B1873"/>
    <w:rsid w:val="004B1B0B"/>
    <w:rsid w:val="004B1F33"/>
    <w:rsid w:val="004B1FCF"/>
    <w:rsid w:val="004B291F"/>
    <w:rsid w:val="004B2B02"/>
    <w:rsid w:val="004B2FA4"/>
    <w:rsid w:val="004B3636"/>
    <w:rsid w:val="004B3759"/>
    <w:rsid w:val="004B3CFE"/>
    <w:rsid w:val="004B4312"/>
    <w:rsid w:val="004B44D6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CAF"/>
    <w:rsid w:val="004B7D5A"/>
    <w:rsid w:val="004B7E2C"/>
    <w:rsid w:val="004C05A7"/>
    <w:rsid w:val="004C08BA"/>
    <w:rsid w:val="004C0EF4"/>
    <w:rsid w:val="004C145B"/>
    <w:rsid w:val="004C15E1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3CD"/>
    <w:rsid w:val="004D351B"/>
    <w:rsid w:val="004D38D0"/>
    <w:rsid w:val="004D405F"/>
    <w:rsid w:val="004D414E"/>
    <w:rsid w:val="004D43C9"/>
    <w:rsid w:val="004D4557"/>
    <w:rsid w:val="004D4931"/>
    <w:rsid w:val="004D4B57"/>
    <w:rsid w:val="004D5252"/>
    <w:rsid w:val="004D553E"/>
    <w:rsid w:val="004D5778"/>
    <w:rsid w:val="004D593C"/>
    <w:rsid w:val="004D5EF2"/>
    <w:rsid w:val="004D6008"/>
    <w:rsid w:val="004D6C2E"/>
    <w:rsid w:val="004D7AA7"/>
    <w:rsid w:val="004D7D1A"/>
    <w:rsid w:val="004D7DC3"/>
    <w:rsid w:val="004E0336"/>
    <w:rsid w:val="004E07E9"/>
    <w:rsid w:val="004E0EA4"/>
    <w:rsid w:val="004E105E"/>
    <w:rsid w:val="004E140D"/>
    <w:rsid w:val="004E1D71"/>
    <w:rsid w:val="004E235D"/>
    <w:rsid w:val="004E258F"/>
    <w:rsid w:val="004E2F6C"/>
    <w:rsid w:val="004E3817"/>
    <w:rsid w:val="004E4065"/>
    <w:rsid w:val="004E4435"/>
    <w:rsid w:val="004E4B1E"/>
    <w:rsid w:val="004E4C99"/>
    <w:rsid w:val="004E4E4C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37A"/>
    <w:rsid w:val="004F147E"/>
    <w:rsid w:val="004F1D33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5F"/>
    <w:rsid w:val="00503AAD"/>
    <w:rsid w:val="00503F0E"/>
    <w:rsid w:val="00504772"/>
    <w:rsid w:val="00504AB7"/>
    <w:rsid w:val="00504B8E"/>
    <w:rsid w:val="00504CA1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6FCF"/>
    <w:rsid w:val="00507AE5"/>
    <w:rsid w:val="00507CAD"/>
    <w:rsid w:val="00510068"/>
    <w:rsid w:val="0051053F"/>
    <w:rsid w:val="0051097C"/>
    <w:rsid w:val="00511140"/>
    <w:rsid w:val="0051132F"/>
    <w:rsid w:val="0051147A"/>
    <w:rsid w:val="00513D10"/>
    <w:rsid w:val="0051601C"/>
    <w:rsid w:val="005164E5"/>
    <w:rsid w:val="00516634"/>
    <w:rsid w:val="005166D3"/>
    <w:rsid w:val="00517983"/>
    <w:rsid w:val="00517B1C"/>
    <w:rsid w:val="00517B3F"/>
    <w:rsid w:val="00517B4C"/>
    <w:rsid w:val="00517F98"/>
    <w:rsid w:val="0052056A"/>
    <w:rsid w:val="0052074E"/>
    <w:rsid w:val="00521053"/>
    <w:rsid w:val="0052159B"/>
    <w:rsid w:val="0052236D"/>
    <w:rsid w:val="00522411"/>
    <w:rsid w:val="00522537"/>
    <w:rsid w:val="0052298D"/>
    <w:rsid w:val="00522A7B"/>
    <w:rsid w:val="00522E2D"/>
    <w:rsid w:val="00523907"/>
    <w:rsid w:val="00524414"/>
    <w:rsid w:val="00525CEB"/>
    <w:rsid w:val="00525E21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A0E"/>
    <w:rsid w:val="00535005"/>
    <w:rsid w:val="0053506F"/>
    <w:rsid w:val="005362A6"/>
    <w:rsid w:val="0053658B"/>
    <w:rsid w:val="00536595"/>
    <w:rsid w:val="00536E04"/>
    <w:rsid w:val="00537C22"/>
    <w:rsid w:val="0054008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CEA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A37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5C4"/>
    <w:rsid w:val="00555D17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61C"/>
    <w:rsid w:val="0056287E"/>
    <w:rsid w:val="00562BC1"/>
    <w:rsid w:val="0056547C"/>
    <w:rsid w:val="005656F0"/>
    <w:rsid w:val="00566658"/>
    <w:rsid w:val="00567784"/>
    <w:rsid w:val="00567E90"/>
    <w:rsid w:val="00567F0D"/>
    <w:rsid w:val="00570402"/>
    <w:rsid w:val="0057078F"/>
    <w:rsid w:val="005710B8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AED"/>
    <w:rsid w:val="005813B5"/>
    <w:rsid w:val="005818F3"/>
    <w:rsid w:val="00581BF0"/>
    <w:rsid w:val="00582F27"/>
    <w:rsid w:val="00583102"/>
    <w:rsid w:val="00583383"/>
    <w:rsid w:val="00583A54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6A7"/>
    <w:rsid w:val="00590133"/>
    <w:rsid w:val="00590315"/>
    <w:rsid w:val="005908BB"/>
    <w:rsid w:val="00591B5A"/>
    <w:rsid w:val="00591DB3"/>
    <w:rsid w:val="005922A9"/>
    <w:rsid w:val="00592900"/>
    <w:rsid w:val="00592E0A"/>
    <w:rsid w:val="00592FA5"/>
    <w:rsid w:val="00593149"/>
    <w:rsid w:val="00593633"/>
    <w:rsid w:val="005937BF"/>
    <w:rsid w:val="005943F2"/>
    <w:rsid w:val="00595286"/>
    <w:rsid w:val="00595287"/>
    <w:rsid w:val="00595339"/>
    <w:rsid w:val="00596015"/>
    <w:rsid w:val="00596AAA"/>
    <w:rsid w:val="005977D7"/>
    <w:rsid w:val="00597BB6"/>
    <w:rsid w:val="005A0002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7D4"/>
    <w:rsid w:val="005A48C1"/>
    <w:rsid w:val="005A4C64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AA"/>
    <w:rsid w:val="005B7BBF"/>
    <w:rsid w:val="005B7CC5"/>
    <w:rsid w:val="005C1747"/>
    <w:rsid w:val="005C1C43"/>
    <w:rsid w:val="005C2622"/>
    <w:rsid w:val="005C267F"/>
    <w:rsid w:val="005C28D7"/>
    <w:rsid w:val="005C2CE2"/>
    <w:rsid w:val="005C3679"/>
    <w:rsid w:val="005C3978"/>
    <w:rsid w:val="005C3A39"/>
    <w:rsid w:val="005C46B2"/>
    <w:rsid w:val="005C4AD2"/>
    <w:rsid w:val="005C5255"/>
    <w:rsid w:val="005C547E"/>
    <w:rsid w:val="005C5D44"/>
    <w:rsid w:val="005C5E75"/>
    <w:rsid w:val="005C5F87"/>
    <w:rsid w:val="005C6982"/>
    <w:rsid w:val="005C69C1"/>
    <w:rsid w:val="005C6C96"/>
    <w:rsid w:val="005C74AD"/>
    <w:rsid w:val="005C7684"/>
    <w:rsid w:val="005C7AC8"/>
    <w:rsid w:val="005D006D"/>
    <w:rsid w:val="005D00A3"/>
    <w:rsid w:val="005D05CF"/>
    <w:rsid w:val="005D07F9"/>
    <w:rsid w:val="005D1087"/>
    <w:rsid w:val="005D1109"/>
    <w:rsid w:val="005D1AAD"/>
    <w:rsid w:val="005D1CF8"/>
    <w:rsid w:val="005D1F0F"/>
    <w:rsid w:val="005D1FFA"/>
    <w:rsid w:val="005D226D"/>
    <w:rsid w:val="005D2651"/>
    <w:rsid w:val="005D2A6F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7C73"/>
    <w:rsid w:val="005E07A2"/>
    <w:rsid w:val="005E164C"/>
    <w:rsid w:val="005E1724"/>
    <w:rsid w:val="005E1897"/>
    <w:rsid w:val="005E1AEE"/>
    <w:rsid w:val="005E1B4D"/>
    <w:rsid w:val="005E35DD"/>
    <w:rsid w:val="005E35E8"/>
    <w:rsid w:val="005E3C53"/>
    <w:rsid w:val="005E4078"/>
    <w:rsid w:val="005E41E6"/>
    <w:rsid w:val="005E41F4"/>
    <w:rsid w:val="005E45E9"/>
    <w:rsid w:val="005E5061"/>
    <w:rsid w:val="005E5242"/>
    <w:rsid w:val="005E5BBF"/>
    <w:rsid w:val="005E5CA2"/>
    <w:rsid w:val="005E5D41"/>
    <w:rsid w:val="005E5FA5"/>
    <w:rsid w:val="005E6F3C"/>
    <w:rsid w:val="005E74E3"/>
    <w:rsid w:val="005E7627"/>
    <w:rsid w:val="005E7A12"/>
    <w:rsid w:val="005E7D02"/>
    <w:rsid w:val="005E7EE0"/>
    <w:rsid w:val="005F0604"/>
    <w:rsid w:val="005F0AA2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070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3BE"/>
    <w:rsid w:val="005F7F35"/>
    <w:rsid w:val="005F7FE9"/>
    <w:rsid w:val="0060138E"/>
    <w:rsid w:val="006016F2"/>
    <w:rsid w:val="00601BE8"/>
    <w:rsid w:val="006030CF"/>
    <w:rsid w:val="00603336"/>
    <w:rsid w:val="0060347E"/>
    <w:rsid w:val="006037A1"/>
    <w:rsid w:val="00603836"/>
    <w:rsid w:val="00603F74"/>
    <w:rsid w:val="00604AD6"/>
    <w:rsid w:val="00605F7C"/>
    <w:rsid w:val="00607048"/>
    <w:rsid w:val="0060716D"/>
    <w:rsid w:val="006073E9"/>
    <w:rsid w:val="006077F9"/>
    <w:rsid w:val="00607903"/>
    <w:rsid w:val="00607B7C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06"/>
    <w:rsid w:val="00613FA1"/>
    <w:rsid w:val="00614085"/>
    <w:rsid w:val="006142D0"/>
    <w:rsid w:val="006143C4"/>
    <w:rsid w:val="0061498D"/>
    <w:rsid w:val="00614C47"/>
    <w:rsid w:val="00615178"/>
    <w:rsid w:val="00615835"/>
    <w:rsid w:val="00616729"/>
    <w:rsid w:val="006168DA"/>
    <w:rsid w:val="00616AF1"/>
    <w:rsid w:val="00616D83"/>
    <w:rsid w:val="00617A4A"/>
    <w:rsid w:val="00617AE4"/>
    <w:rsid w:val="00617C41"/>
    <w:rsid w:val="00620388"/>
    <w:rsid w:val="00620A7D"/>
    <w:rsid w:val="00620ED1"/>
    <w:rsid w:val="00620F86"/>
    <w:rsid w:val="006219B8"/>
    <w:rsid w:val="00621C10"/>
    <w:rsid w:val="006222CC"/>
    <w:rsid w:val="006222DC"/>
    <w:rsid w:val="0062236E"/>
    <w:rsid w:val="006223E4"/>
    <w:rsid w:val="00622F51"/>
    <w:rsid w:val="006235FD"/>
    <w:rsid w:val="0062414A"/>
    <w:rsid w:val="00624B03"/>
    <w:rsid w:val="00625875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191"/>
    <w:rsid w:val="006334D1"/>
    <w:rsid w:val="00633BB0"/>
    <w:rsid w:val="00633F9E"/>
    <w:rsid w:val="00634D79"/>
    <w:rsid w:val="0063501E"/>
    <w:rsid w:val="006350CD"/>
    <w:rsid w:val="0063541B"/>
    <w:rsid w:val="006358E1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2C50"/>
    <w:rsid w:val="00642EB8"/>
    <w:rsid w:val="00643164"/>
    <w:rsid w:val="0064339B"/>
    <w:rsid w:val="006436D9"/>
    <w:rsid w:val="00643D59"/>
    <w:rsid w:val="00644BBB"/>
    <w:rsid w:val="00644F8F"/>
    <w:rsid w:val="0064511A"/>
    <w:rsid w:val="00645123"/>
    <w:rsid w:val="00645295"/>
    <w:rsid w:val="0064534C"/>
    <w:rsid w:val="0064538C"/>
    <w:rsid w:val="00645878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AAD"/>
    <w:rsid w:val="00650E72"/>
    <w:rsid w:val="006510B4"/>
    <w:rsid w:val="00651581"/>
    <w:rsid w:val="00651721"/>
    <w:rsid w:val="0065191A"/>
    <w:rsid w:val="00651C3C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3BDA"/>
    <w:rsid w:val="006543F5"/>
    <w:rsid w:val="006546AC"/>
    <w:rsid w:val="00654856"/>
    <w:rsid w:val="00654A7F"/>
    <w:rsid w:val="00654CE2"/>
    <w:rsid w:val="00655199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072F"/>
    <w:rsid w:val="00660F74"/>
    <w:rsid w:val="0066122C"/>
    <w:rsid w:val="006628B4"/>
    <w:rsid w:val="006628D6"/>
    <w:rsid w:val="006629F3"/>
    <w:rsid w:val="00662C5C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7656"/>
    <w:rsid w:val="00667A27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C84"/>
    <w:rsid w:val="006742CD"/>
    <w:rsid w:val="00674372"/>
    <w:rsid w:val="00674443"/>
    <w:rsid w:val="006745D8"/>
    <w:rsid w:val="00674F10"/>
    <w:rsid w:val="006752EA"/>
    <w:rsid w:val="00675B5C"/>
    <w:rsid w:val="00675FBF"/>
    <w:rsid w:val="00677004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798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AD1"/>
    <w:rsid w:val="00687C9F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2C"/>
    <w:rsid w:val="006952B3"/>
    <w:rsid w:val="006952FD"/>
    <w:rsid w:val="0069571D"/>
    <w:rsid w:val="00695A38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C94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2FC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407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5BC"/>
    <w:rsid w:val="006B3F0D"/>
    <w:rsid w:val="006B4522"/>
    <w:rsid w:val="006B47B3"/>
    <w:rsid w:val="006B4D33"/>
    <w:rsid w:val="006B51FA"/>
    <w:rsid w:val="006B58BA"/>
    <w:rsid w:val="006B5FF2"/>
    <w:rsid w:val="006B76F0"/>
    <w:rsid w:val="006C0C71"/>
    <w:rsid w:val="006C2AB5"/>
    <w:rsid w:val="006C41B0"/>
    <w:rsid w:val="006C440F"/>
    <w:rsid w:val="006C4A56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267"/>
    <w:rsid w:val="006D0517"/>
    <w:rsid w:val="006D05B4"/>
    <w:rsid w:val="006D0630"/>
    <w:rsid w:val="006D0E78"/>
    <w:rsid w:val="006D1C74"/>
    <w:rsid w:val="006D1D9E"/>
    <w:rsid w:val="006D1E31"/>
    <w:rsid w:val="006D207B"/>
    <w:rsid w:val="006D2B2C"/>
    <w:rsid w:val="006D2F87"/>
    <w:rsid w:val="006D302D"/>
    <w:rsid w:val="006D36B4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25A"/>
    <w:rsid w:val="006D53DF"/>
    <w:rsid w:val="006D5935"/>
    <w:rsid w:val="006D5B80"/>
    <w:rsid w:val="006D5C6B"/>
    <w:rsid w:val="006D69A3"/>
    <w:rsid w:val="006D6FF4"/>
    <w:rsid w:val="006D7000"/>
    <w:rsid w:val="006D72F9"/>
    <w:rsid w:val="006D7D23"/>
    <w:rsid w:val="006E007F"/>
    <w:rsid w:val="006E0393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2EAA"/>
    <w:rsid w:val="006E3661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020"/>
    <w:rsid w:val="006F3E3F"/>
    <w:rsid w:val="006F44DE"/>
    <w:rsid w:val="006F5212"/>
    <w:rsid w:val="006F5872"/>
    <w:rsid w:val="006F5D98"/>
    <w:rsid w:val="006F6578"/>
    <w:rsid w:val="006F68E0"/>
    <w:rsid w:val="006F72F9"/>
    <w:rsid w:val="006F7817"/>
    <w:rsid w:val="006F7BDF"/>
    <w:rsid w:val="006F7BF8"/>
    <w:rsid w:val="006F7C6B"/>
    <w:rsid w:val="007007D3"/>
    <w:rsid w:val="007007E1"/>
    <w:rsid w:val="00700F4C"/>
    <w:rsid w:val="00700F6A"/>
    <w:rsid w:val="0070113B"/>
    <w:rsid w:val="007014B9"/>
    <w:rsid w:val="007015C4"/>
    <w:rsid w:val="0070160C"/>
    <w:rsid w:val="0070160F"/>
    <w:rsid w:val="007017EA"/>
    <w:rsid w:val="0070228A"/>
    <w:rsid w:val="0070257B"/>
    <w:rsid w:val="00702C5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107EC"/>
    <w:rsid w:val="007109E9"/>
    <w:rsid w:val="00710AF1"/>
    <w:rsid w:val="00711364"/>
    <w:rsid w:val="00711839"/>
    <w:rsid w:val="00711A22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086"/>
    <w:rsid w:val="00715699"/>
    <w:rsid w:val="00715E6D"/>
    <w:rsid w:val="0071626E"/>
    <w:rsid w:val="0071639B"/>
    <w:rsid w:val="00716882"/>
    <w:rsid w:val="00716CA6"/>
    <w:rsid w:val="00717F62"/>
    <w:rsid w:val="00720D13"/>
    <w:rsid w:val="00720D5C"/>
    <w:rsid w:val="0072192A"/>
    <w:rsid w:val="0072197B"/>
    <w:rsid w:val="00721D75"/>
    <w:rsid w:val="00721EBF"/>
    <w:rsid w:val="007220F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A22"/>
    <w:rsid w:val="007275F7"/>
    <w:rsid w:val="0072792B"/>
    <w:rsid w:val="00727B4C"/>
    <w:rsid w:val="007304F6"/>
    <w:rsid w:val="007306C2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083"/>
    <w:rsid w:val="00735659"/>
    <w:rsid w:val="00735892"/>
    <w:rsid w:val="00735AEA"/>
    <w:rsid w:val="0073704F"/>
    <w:rsid w:val="0073714C"/>
    <w:rsid w:val="007374F6"/>
    <w:rsid w:val="00740285"/>
    <w:rsid w:val="007405CB"/>
    <w:rsid w:val="0074090E"/>
    <w:rsid w:val="007409F3"/>
    <w:rsid w:val="00740B30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186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C1"/>
    <w:rsid w:val="007533DC"/>
    <w:rsid w:val="00753641"/>
    <w:rsid w:val="007546F4"/>
    <w:rsid w:val="00754FFB"/>
    <w:rsid w:val="0075512C"/>
    <w:rsid w:val="00755272"/>
    <w:rsid w:val="00755522"/>
    <w:rsid w:val="007558C5"/>
    <w:rsid w:val="00756861"/>
    <w:rsid w:val="00756F01"/>
    <w:rsid w:val="00756FAD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5F59"/>
    <w:rsid w:val="00766070"/>
    <w:rsid w:val="00766273"/>
    <w:rsid w:val="0076638E"/>
    <w:rsid w:val="0076652B"/>
    <w:rsid w:val="00766CAC"/>
    <w:rsid w:val="00766CCF"/>
    <w:rsid w:val="00766D70"/>
    <w:rsid w:val="0076701D"/>
    <w:rsid w:val="00767146"/>
    <w:rsid w:val="00767DC6"/>
    <w:rsid w:val="00767DEB"/>
    <w:rsid w:val="00767DF2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4858"/>
    <w:rsid w:val="00775389"/>
    <w:rsid w:val="0077574B"/>
    <w:rsid w:val="00776091"/>
    <w:rsid w:val="007760F2"/>
    <w:rsid w:val="00776B47"/>
    <w:rsid w:val="00777045"/>
    <w:rsid w:val="00777EF7"/>
    <w:rsid w:val="00780B4C"/>
    <w:rsid w:val="00780C1E"/>
    <w:rsid w:val="007819B1"/>
    <w:rsid w:val="007819BE"/>
    <w:rsid w:val="00781AF8"/>
    <w:rsid w:val="007823AB"/>
    <w:rsid w:val="00782962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74CF"/>
    <w:rsid w:val="0078765B"/>
    <w:rsid w:val="007876D8"/>
    <w:rsid w:val="00787C00"/>
    <w:rsid w:val="007910F3"/>
    <w:rsid w:val="00791310"/>
    <w:rsid w:val="007915FE"/>
    <w:rsid w:val="007929BB"/>
    <w:rsid w:val="0079325A"/>
    <w:rsid w:val="00793431"/>
    <w:rsid w:val="00793506"/>
    <w:rsid w:val="00794A46"/>
    <w:rsid w:val="00794BFA"/>
    <w:rsid w:val="00795293"/>
    <w:rsid w:val="00795477"/>
    <w:rsid w:val="00795873"/>
    <w:rsid w:val="00795D00"/>
    <w:rsid w:val="007961D1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0CBC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3D2B"/>
    <w:rsid w:val="007A44C8"/>
    <w:rsid w:val="007A4980"/>
    <w:rsid w:val="007A4ADE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528"/>
    <w:rsid w:val="007B2B29"/>
    <w:rsid w:val="007B331A"/>
    <w:rsid w:val="007B33E7"/>
    <w:rsid w:val="007B3F83"/>
    <w:rsid w:val="007B3F9A"/>
    <w:rsid w:val="007B50FE"/>
    <w:rsid w:val="007B599D"/>
    <w:rsid w:val="007B5D76"/>
    <w:rsid w:val="007B658D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0E5A"/>
    <w:rsid w:val="007C12E6"/>
    <w:rsid w:val="007C1A1C"/>
    <w:rsid w:val="007C2475"/>
    <w:rsid w:val="007C24AA"/>
    <w:rsid w:val="007C2690"/>
    <w:rsid w:val="007C2785"/>
    <w:rsid w:val="007C2FFB"/>
    <w:rsid w:val="007C30EF"/>
    <w:rsid w:val="007C35FC"/>
    <w:rsid w:val="007C3C3A"/>
    <w:rsid w:val="007C46CD"/>
    <w:rsid w:val="007C4C51"/>
    <w:rsid w:val="007C5058"/>
    <w:rsid w:val="007C544F"/>
    <w:rsid w:val="007C587A"/>
    <w:rsid w:val="007C6086"/>
    <w:rsid w:val="007C626A"/>
    <w:rsid w:val="007C62A5"/>
    <w:rsid w:val="007C63BF"/>
    <w:rsid w:val="007C656A"/>
    <w:rsid w:val="007C657A"/>
    <w:rsid w:val="007C6789"/>
    <w:rsid w:val="007C6831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4F5"/>
    <w:rsid w:val="007D6B86"/>
    <w:rsid w:val="007D6C65"/>
    <w:rsid w:val="007D6D8E"/>
    <w:rsid w:val="007D73E8"/>
    <w:rsid w:val="007D7726"/>
    <w:rsid w:val="007D7A07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1E8"/>
    <w:rsid w:val="007E32B1"/>
    <w:rsid w:val="007E3EC8"/>
    <w:rsid w:val="007E407D"/>
    <w:rsid w:val="007E5E3B"/>
    <w:rsid w:val="007E6341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6B4"/>
    <w:rsid w:val="007F5AF2"/>
    <w:rsid w:val="007F6355"/>
    <w:rsid w:val="007F69C3"/>
    <w:rsid w:val="007F6E4A"/>
    <w:rsid w:val="007F7381"/>
    <w:rsid w:val="007F7BDE"/>
    <w:rsid w:val="007F7F44"/>
    <w:rsid w:val="008000C6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E1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077"/>
    <w:rsid w:val="00811CDA"/>
    <w:rsid w:val="00811E03"/>
    <w:rsid w:val="008120F6"/>
    <w:rsid w:val="0081216E"/>
    <w:rsid w:val="00812508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393"/>
    <w:rsid w:val="008221D2"/>
    <w:rsid w:val="008225E5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2230"/>
    <w:rsid w:val="00833010"/>
    <w:rsid w:val="00833356"/>
    <w:rsid w:val="00833A57"/>
    <w:rsid w:val="00833F3D"/>
    <w:rsid w:val="00834B8A"/>
    <w:rsid w:val="00836601"/>
    <w:rsid w:val="00837199"/>
    <w:rsid w:val="008372A0"/>
    <w:rsid w:val="008377A9"/>
    <w:rsid w:val="00837844"/>
    <w:rsid w:val="008378B8"/>
    <w:rsid w:val="008378F3"/>
    <w:rsid w:val="00837AC9"/>
    <w:rsid w:val="00837C2C"/>
    <w:rsid w:val="0084003A"/>
    <w:rsid w:val="0084039D"/>
    <w:rsid w:val="00840653"/>
    <w:rsid w:val="0084092A"/>
    <w:rsid w:val="00840D97"/>
    <w:rsid w:val="00841F0B"/>
    <w:rsid w:val="00842CE3"/>
    <w:rsid w:val="00842EAC"/>
    <w:rsid w:val="00843134"/>
    <w:rsid w:val="008437F0"/>
    <w:rsid w:val="008447D8"/>
    <w:rsid w:val="00844D0B"/>
    <w:rsid w:val="00844FDA"/>
    <w:rsid w:val="008451D7"/>
    <w:rsid w:val="0084534E"/>
    <w:rsid w:val="00845646"/>
    <w:rsid w:val="00845A40"/>
    <w:rsid w:val="00845F48"/>
    <w:rsid w:val="0084602C"/>
    <w:rsid w:val="00846125"/>
    <w:rsid w:val="0084638D"/>
    <w:rsid w:val="008463E6"/>
    <w:rsid w:val="0084653C"/>
    <w:rsid w:val="00846A71"/>
    <w:rsid w:val="00846D42"/>
    <w:rsid w:val="0084746E"/>
    <w:rsid w:val="00847D53"/>
    <w:rsid w:val="00847F83"/>
    <w:rsid w:val="008506AB"/>
    <w:rsid w:val="008509D2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69D4"/>
    <w:rsid w:val="0086034A"/>
    <w:rsid w:val="0086116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EAD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A84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12E"/>
    <w:rsid w:val="008756BC"/>
    <w:rsid w:val="00875813"/>
    <w:rsid w:val="00875E8A"/>
    <w:rsid w:val="00876967"/>
    <w:rsid w:val="00876D9A"/>
    <w:rsid w:val="00877039"/>
    <w:rsid w:val="00877103"/>
    <w:rsid w:val="00877397"/>
    <w:rsid w:val="008778C3"/>
    <w:rsid w:val="00877DD9"/>
    <w:rsid w:val="008800E1"/>
    <w:rsid w:val="00880541"/>
    <w:rsid w:val="00880956"/>
    <w:rsid w:val="00880A35"/>
    <w:rsid w:val="008815AF"/>
    <w:rsid w:val="00881700"/>
    <w:rsid w:val="0088183C"/>
    <w:rsid w:val="008819D4"/>
    <w:rsid w:val="008820E7"/>
    <w:rsid w:val="008820FE"/>
    <w:rsid w:val="008825A9"/>
    <w:rsid w:val="00882811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5B8"/>
    <w:rsid w:val="00890988"/>
    <w:rsid w:val="00890CC6"/>
    <w:rsid w:val="00890F09"/>
    <w:rsid w:val="008911F4"/>
    <w:rsid w:val="0089150D"/>
    <w:rsid w:val="00891798"/>
    <w:rsid w:val="00891CCD"/>
    <w:rsid w:val="00891EAB"/>
    <w:rsid w:val="00891EAC"/>
    <w:rsid w:val="00892576"/>
    <w:rsid w:val="00892955"/>
    <w:rsid w:val="00892975"/>
    <w:rsid w:val="00892F89"/>
    <w:rsid w:val="0089310C"/>
    <w:rsid w:val="00893BFA"/>
    <w:rsid w:val="0089464D"/>
    <w:rsid w:val="0089482D"/>
    <w:rsid w:val="00894B77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F6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A16"/>
    <w:rsid w:val="008A7037"/>
    <w:rsid w:val="008A7180"/>
    <w:rsid w:val="008A751D"/>
    <w:rsid w:val="008A75C4"/>
    <w:rsid w:val="008A7CE2"/>
    <w:rsid w:val="008B0082"/>
    <w:rsid w:val="008B022E"/>
    <w:rsid w:val="008B0CA8"/>
    <w:rsid w:val="008B147C"/>
    <w:rsid w:val="008B19A5"/>
    <w:rsid w:val="008B234E"/>
    <w:rsid w:val="008B2642"/>
    <w:rsid w:val="008B2788"/>
    <w:rsid w:val="008B2AA8"/>
    <w:rsid w:val="008B336D"/>
    <w:rsid w:val="008B33DE"/>
    <w:rsid w:val="008B33E2"/>
    <w:rsid w:val="008B36C0"/>
    <w:rsid w:val="008B381B"/>
    <w:rsid w:val="008B3E34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81F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423"/>
    <w:rsid w:val="008D6541"/>
    <w:rsid w:val="008D65FC"/>
    <w:rsid w:val="008D6733"/>
    <w:rsid w:val="008D6A62"/>
    <w:rsid w:val="008D6C8F"/>
    <w:rsid w:val="008D7298"/>
    <w:rsid w:val="008D74A8"/>
    <w:rsid w:val="008D7BC9"/>
    <w:rsid w:val="008D7D26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CDA"/>
    <w:rsid w:val="008E4DD7"/>
    <w:rsid w:val="008E4F99"/>
    <w:rsid w:val="008E5114"/>
    <w:rsid w:val="008E5125"/>
    <w:rsid w:val="008E53DB"/>
    <w:rsid w:val="008E5528"/>
    <w:rsid w:val="008E5979"/>
    <w:rsid w:val="008E5FDF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27B9"/>
    <w:rsid w:val="008F3005"/>
    <w:rsid w:val="008F3919"/>
    <w:rsid w:val="008F3E9B"/>
    <w:rsid w:val="008F40C7"/>
    <w:rsid w:val="008F44D8"/>
    <w:rsid w:val="008F47E6"/>
    <w:rsid w:val="008F4A55"/>
    <w:rsid w:val="008F5057"/>
    <w:rsid w:val="008F51BE"/>
    <w:rsid w:val="008F52EC"/>
    <w:rsid w:val="008F663E"/>
    <w:rsid w:val="008F6E55"/>
    <w:rsid w:val="008F6F40"/>
    <w:rsid w:val="008F720A"/>
    <w:rsid w:val="008F720E"/>
    <w:rsid w:val="008F76FD"/>
    <w:rsid w:val="008F77E8"/>
    <w:rsid w:val="008F7E49"/>
    <w:rsid w:val="008F7F38"/>
    <w:rsid w:val="00900089"/>
    <w:rsid w:val="00900807"/>
    <w:rsid w:val="00900B68"/>
    <w:rsid w:val="00901656"/>
    <w:rsid w:val="009030EF"/>
    <w:rsid w:val="0090373F"/>
    <w:rsid w:val="00903764"/>
    <w:rsid w:val="00903B76"/>
    <w:rsid w:val="00903C3F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0E9F"/>
    <w:rsid w:val="009113D3"/>
    <w:rsid w:val="009116D3"/>
    <w:rsid w:val="0091189F"/>
    <w:rsid w:val="00911DFD"/>
    <w:rsid w:val="00911E60"/>
    <w:rsid w:val="009120BA"/>
    <w:rsid w:val="0091269D"/>
    <w:rsid w:val="00912781"/>
    <w:rsid w:val="00912C77"/>
    <w:rsid w:val="009131D8"/>
    <w:rsid w:val="009137A3"/>
    <w:rsid w:val="009139D9"/>
    <w:rsid w:val="009146DB"/>
    <w:rsid w:val="00914C5B"/>
    <w:rsid w:val="0091536D"/>
    <w:rsid w:val="00915784"/>
    <w:rsid w:val="0091579C"/>
    <w:rsid w:val="00915C1B"/>
    <w:rsid w:val="0091609F"/>
    <w:rsid w:val="009163B6"/>
    <w:rsid w:val="00916531"/>
    <w:rsid w:val="0091654F"/>
    <w:rsid w:val="00916A04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81D"/>
    <w:rsid w:val="00924A27"/>
    <w:rsid w:val="009256AA"/>
    <w:rsid w:val="00926466"/>
    <w:rsid w:val="00926607"/>
    <w:rsid w:val="0092675E"/>
    <w:rsid w:val="00926AFC"/>
    <w:rsid w:val="00926DB6"/>
    <w:rsid w:val="009271A1"/>
    <w:rsid w:val="00930622"/>
    <w:rsid w:val="00930A68"/>
    <w:rsid w:val="00931084"/>
    <w:rsid w:val="00931920"/>
    <w:rsid w:val="0093205B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01F"/>
    <w:rsid w:val="00937494"/>
    <w:rsid w:val="009374B8"/>
    <w:rsid w:val="00937908"/>
    <w:rsid w:val="00937A22"/>
    <w:rsid w:val="009401EF"/>
    <w:rsid w:val="009404BC"/>
    <w:rsid w:val="009422C4"/>
    <w:rsid w:val="009423AB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18A3"/>
    <w:rsid w:val="0095213E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14F"/>
    <w:rsid w:val="009552B0"/>
    <w:rsid w:val="00956056"/>
    <w:rsid w:val="009567C9"/>
    <w:rsid w:val="00956C01"/>
    <w:rsid w:val="00956FF4"/>
    <w:rsid w:val="00957218"/>
    <w:rsid w:val="0095758F"/>
    <w:rsid w:val="009600AF"/>
    <w:rsid w:val="0096042B"/>
    <w:rsid w:val="0096047E"/>
    <w:rsid w:val="00960BE4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258"/>
    <w:rsid w:val="0097158A"/>
    <w:rsid w:val="009716FA"/>
    <w:rsid w:val="00971A1F"/>
    <w:rsid w:val="00971B5E"/>
    <w:rsid w:val="00972136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634E"/>
    <w:rsid w:val="0097663D"/>
    <w:rsid w:val="009770DC"/>
    <w:rsid w:val="009771CF"/>
    <w:rsid w:val="0097759E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4FE9"/>
    <w:rsid w:val="009857B5"/>
    <w:rsid w:val="00985B83"/>
    <w:rsid w:val="009867B2"/>
    <w:rsid w:val="00986B97"/>
    <w:rsid w:val="00987513"/>
    <w:rsid w:val="00987570"/>
    <w:rsid w:val="00987EF2"/>
    <w:rsid w:val="00990253"/>
    <w:rsid w:val="00990372"/>
    <w:rsid w:val="009912BD"/>
    <w:rsid w:val="0099172D"/>
    <w:rsid w:val="00991BB6"/>
    <w:rsid w:val="00991F73"/>
    <w:rsid w:val="00992091"/>
    <w:rsid w:val="00992111"/>
    <w:rsid w:val="00992A58"/>
    <w:rsid w:val="00992AD6"/>
    <w:rsid w:val="00992BF9"/>
    <w:rsid w:val="00992CEF"/>
    <w:rsid w:val="0099365F"/>
    <w:rsid w:val="00993823"/>
    <w:rsid w:val="00993B16"/>
    <w:rsid w:val="00994118"/>
    <w:rsid w:val="0099429C"/>
    <w:rsid w:val="009948B9"/>
    <w:rsid w:val="00994984"/>
    <w:rsid w:val="00994AF2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2D3F"/>
    <w:rsid w:val="009A3780"/>
    <w:rsid w:val="009A42C2"/>
    <w:rsid w:val="009A4584"/>
    <w:rsid w:val="009A4B4B"/>
    <w:rsid w:val="009A5002"/>
    <w:rsid w:val="009A5149"/>
    <w:rsid w:val="009A59BF"/>
    <w:rsid w:val="009A5E2D"/>
    <w:rsid w:val="009A6159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251D"/>
    <w:rsid w:val="009B2FC0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5A6"/>
    <w:rsid w:val="009C5A30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1421"/>
    <w:rsid w:val="009D16FC"/>
    <w:rsid w:val="009D17EF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0764"/>
    <w:rsid w:val="009E0784"/>
    <w:rsid w:val="009E189A"/>
    <w:rsid w:val="009E19C4"/>
    <w:rsid w:val="009E1F55"/>
    <w:rsid w:val="009E23DC"/>
    <w:rsid w:val="009E2B13"/>
    <w:rsid w:val="009E2B7D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B35"/>
    <w:rsid w:val="009E4C39"/>
    <w:rsid w:val="009E5E9C"/>
    <w:rsid w:val="009E6946"/>
    <w:rsid w:val="009E6E27"/>
    <w:rsid w:val="009E7446"/>
    <w:rsid w:val="009E7925"/>
    <w:rsid w:val="009F0512"/>
    <w:rsid w:val="009F0A2F"/>
    <w:rsid w:val="009F0D23"/>
    <w:rsid w:val="009F16B3"/>
    <w:rsid w:val="009F1A53"/>
    <w:rsid w:val="009F1CB2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CE"/>
    <w:rsid w:val="009F4A77"/>
    <w:rsid w:val="009F4A7B"/>
    <w:rsid w:val="009F4A82"/>
    <w:rsid w:val="009F5346"/>
    <w:rsid w:val="009F5418"/>
    <w:rsid w:val="009F5631"/>
    <w:rsid w:val="009F57EF"/>
    <w:rsid w:val="009F5DF6"/>
    <w:rsid w:val="009F5E94"/>
    <w:rsid w:val="009F5F4F"/>
    <w:rsid w:val="009F60D8"/>
    <w:rsid w:val="009F6AEA"/>
    <w:rsid w:val="009F6F21"/>
    <w:rsid w:val="009F6F5F"/>
    <w:rsid w:val="009F7081"/>
    <w:rsid w:val="009F72D4"/>
    <w:rsid w:val="009F7872"/>
    <w:rsid w:val="009F7B49"/>
    <w:rsid w:val="009F7BBB"/>
    <w:rsid w:val="00A000B0"/>
    <w:rsid w:val="00A010CF"/>
    <w:rsid w:val="00A01B86"/>
    <w:rsid w:val="00A02353"/>
    <w:rsid w:val="00A023D1"/>
    <w:rsid w:val="00A026BE"/>
    <w:rsid w:val="00A02991"/>
    <w:rsid w:val="00A03174"/>
    <w:rsid w:val="00A03858"/>
    <w:rsid w:val="00A038F1"/>
    <w:rsid w:val="00A03DE4"/>
    <w:rsid w:val="00A04845"/>
    <w:rsid w:val="00A0487D"/>
    <w:rsid w:val="00A0488C"/>
    <w:rsid w:val="00A0526E"/>
    <w:rsid w:val="00A054CE"/>
    <w:rsid w:val="00A055CA"/>
    <w:rsid w:val="00A06D4D"/>
    <w:rsid w:val="00A06F62"/>
    <w:rsid w:val="00A0757E"/>
    <w:rsid w:val="00A0770E"/>
    <w:rsid w:val="00A079D3"/>
    <w:rsid w:val="00A07AE4"/>
    <w:rsid w:val="00A07DD8"/>
    <w:rsid w:val="00A07E5A"/>
    <w:rsid w:val="00A10268"/>
    <w:rsid w:val="00A10362"/>
    <w:rsid w:val="00A104F4"/>
    <w:rsid w:val="00A105DC"/>
    <w:rsid w:val="00A10F60"/>
    <w:rsid w:val="00A11246"/>
    <w:rsid w:val="00A11FD0"/>
    <w:rsid w:val="00A120AD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63B"/>
    <w:rsid w:val="00A1475C"/>
    <w:rsid w:val="00A14FC3"/>
    <w:rsid w:val="00A15999"/>
    <w:rsid w:val="00A159B6"/>
    <w:rsid w:val="00A15D64"/>
    <w:rsid w:val="00A16287"/>
    <w:rsid w:val="00A170B3"/>
    <w:rsid w:val="00A173A9"/>
    <w:rsid w:val="00A1796E"/>
    <w:rsid w:val="00A17EAE"/>
    <w:rsid w:val="00A20D67"/>
    <w:rsid w:val="00A20DB2"/>
    <w:rsid w:val="00A20FC0"/>
    <w:rsid w:val="00A21428"/>
    <w:rsid w:val="00A218DB"/>
    <w:rsid w:val="00A22500"/>
    <w:rsid w:val="00A225A3"/>
    <w:rsid w:val="00A22C66"/>
    <w:rsid w:val="00A230BC"/>
    <w:rsid w:val="00A231D1"/>
    <w:rsid w:val="00A23713"/>
    <w:rsid w:val="00A23A07"/>
    <w:rsid w:val="00A23C37"/>
    <w:rsid w:val="00A23E98"/>
    <w:rsid w:val="00A2420D"/>
    <w:rsid w:val="00A24891"/>
    <w:rsid w:val="00A24956"/>
    <w:rsid w:val="00A25084"/>
    <w:rsid w:val="00A25D49"/>
    <w:rsid w:val="00A2654C"/>
    <w:rsid w:val="00A2663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6437"/>
    <w:rsid w:val="00A36479"/>
    <w:rsid w:val="00A36538"/>
    <w:rsid w:val="00A36975"/>
    <w:rsid w:val="00A36A01"/>
    <w:rsid w:val="00A36C0C"/>
    <w:rsid w:val="00A37117"/>
    <w:rsid w:val="00A37D23"/>
    <w:rsid w:val="00A40A91"/>
    <w:rsid w:val="00A40D7C"/>
    <w:rsid w:val="00A40F1B"/>
    <w:rsid w:val="00A41331"/>
    <w:rsid w:val="00A4140E"/>
    <w:rsid w:val="00A415A9"/>
    <w:rsid w:val="00A41815"/>
    <w:rsid w:val="00A41BA4"/>
    <w:rsid w:val="00A41D3E"/>
    <w:rsid w:val="00A422D9"/>
    <w:rsid w:val="00A42C96"/>
    <w:rsid w:val="00A4349B"/>
    <w:rsid w:val="00A438BB"/>
    <w:rsid w:val="00A43CD0"/>
    <w:rsid w:val="00A43E39"/>
    <w:rsid w:val="00A43F85"/>
    <w:rsid w:val="00A44AE0"/>
    <w:rsid w:val="00A44AF0"/>
    <w:rsid w:val="00A44E73"/>
    <w:rsid w:val="00A452D6"/>
    <w:rsid w:val="00A455D6"/>
    <w:rsid w:val="00A45789"/>
    <w:rsid w:val="00A4599B"/>
    <w:rsid w:val="00A45A6F"/>
    <w:rsid w:val="00A45F43"/>
    <w:rsid w:val="00A46339"/>
    <w:rsid w:val="00A463AD"/>
    <w:rsid w:val="00A463CD"/>
    <w:rsid w:val="00A466D0"/>
    <w:rsid w:val="00A469B0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A81"/>
    <w:rsid w:val="00A51AB9"/>
    <w:rsid w:val="00A51BEA"/>
    <w:rsid w:val="00A527B4"/>
    <w:rsid w:val="00A52CB7"/>
    <w:rsid w:val="00A5332C"/>
    <w:rsid w:val="00A5395A"/>
    <w:rsid w:val="00A53CC5"/>
    <w:rsid w:val="00A55B7E"/>
    <w:rsid w:val="00A55C6F"/>
    <w:rsid w:val="00A55DAD"/>
    <w:rsid w:val="00A56BC1"/>
    <w:rsid w:val="00A5720F"/>
    <w:rsid w:val="00A5777E"/>
    <w:rsid w:val="00A57C55"/>
    <w:rsid w:val="00A6008A"/>
    <w:rsid w:val="00A60C2F"/>
    <w:rsid w:val="00A60D5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9B8"/>
    <w:rsid w:val="00A75D8F"/>
    <w:rsid w:val="00A75EA0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F46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A97"/>
    <w:rsid w:val="00A84BB1"/>
    <w:rsid w:val="00A84C21"/>
    <w:rsid w:val="00A84D63"/>
    <w:rsid w:val="00A853CE"/>
    <w:rsid w:val="00A856E4"/>
    <w:rsid w:val="00A858E1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D03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045"/>
    <w:rsid w:val="00AA4968"/>
    <w:rsid w:val="00AA4F9C"/>
    <w:rsid w:val="00AA6526"/>
    <w:rsid w:val="00AA727C"/>
    <w:rsid w:val="00AA7B25"/>
    <w:rsid w:val="00AB0151"/>
    <w:rsid w:val="00AB0539"/>
    <w:rsid w:val="00AB09DD"/>
    <w:rsid w:val="00AB1093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7B1A"/>
    <w:rsid w:val="00AC0424"/>
    <w:rsid w:val="00AC0AF4"/>
    <w:rsid w:val="00AC0FAB"/>
    <w:rsid w:val="00AC1FBE"/>
    <w:rsid w:val="00AC200C"/>
    <w:rsid w:val="00AC2833"/>
    <w:rsid w:val="00AC2FE1"/>
    <w:rsid w:val="00AC3BDA"/>
    <w:rsid w:val="00AC4E0D"/>
    <w:rsid w:val="00AC5156"/>
    <w:rsid w:val="00AC56E0"/>
    <w:rsid w:val="00AC5705"/>
    <w:rsid w:val="00AC587A"/>
    <w:rsid w:val="00AC6434"/>
    <w:rsid w:val="00AC6667"/>
    <w:rsid w:val="00AC6A39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1D67"/>
    <w:rsid w:val="00AE2500"/>
    <w:rsid w:val="00AE2C46"/>
    <w:rsid w:val="00AE32B2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346"/>
    <w:rsid w:val="00AF043D"/>
    <w:rsid w:val="00AF05D4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32C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FBC"/>
    <w:rsid w:val="00AF732A"/>
    <w:rsid w:val="00AF74F0"/>
    <w:rsid w:val="00AF7B15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6845"/>
    <w:rsid w:val="00B06D9C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265"/>
    <w:rsid w:val="00B1265C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42A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768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FBB"/>
    <w:rsid w:val="00B32C5A"/>
    <w:rsid w:val="00B330FB"/>
    <w:rsid w:val="00B33FDF"/>
    <w:rsid w:val="00B34120"/>
    <w:rsid w:val="00B34381"/>
    <w:rsid w:val="00B3442B"/>
    <w:rsid w:val="00B34477"/>
    <w:rsid w:val="00B344AB"/>
    <w:rsid w:val="00B345DE"/>
    <w:rsid w:val="00B34D1D"/>
    <w:rsid w:val="00B34E1A"/>
    <w:rsid w:val="00B34F0D"/>
    <w:rsid w:val="00B35ADD"/>
    <w:rsid w:val="00B35BC2"/>
    <w:rsid w:val="00B35C4C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0F4C"/>
    <w:rsid w:val="00B41743"/>
    <w:rsid w:val="00B41E2F"/>
    <w:rsid w:val="00B42195"/>
    <w:rsid w:val="00B42583"/>
    <w:rsid w:val="00B42763"/>
    <w:rsid w:val="00B42B11"/>
    <w:rsid w:val="00B42FA6"/>
    <w:rsid w:val="00B435E4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CA"/>
    <w:rsid w:val="00B47067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5EB"/>
    <w:rsid w:val="00B52A2F"/>
    <w:rsid w:val="00B52AF3"/>
    <w:rsid w:val="00B531B7"/>
    <w:rsid w:val="00B540C7"/>
    <w:rsid w:val="00B546ED"/>
    <w:rsid w:val="00B54BD5"/>
    <w:rsid w:val="00B55645"/>
    <w:rsid w:val="00B55817"/>
    <w:rsid w:val="00B55C32"/>
    <w:rsid w:val="00B562F1"/>
    <w:rsid w:val="00B565AE"/>
    <w:rsid w:val="00B56FD9"/>
    <w:rsid w:val="00B57137"/>
    <w:rsid w:val="00B57504"/>
    <w:rsid w:val="00B57710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91F"/>
    <w:rsid w:val="00B65C28"/>
    <w:rsid w:val="00B65E63"/>
    <w:rsid w:val="00B66813"/>
    <w:rsid w:val="00B67C41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51F"/>
    <w:rsid w:val="00B7380B"/>
    <w:rsid w:val="00B73A22"/>
    <w:rsid w:val="00B745E7"/>
    <w:rsid w:val="00B74739"/>
    <w:rsid w:val="00B74904"/>
    <w:rsid w:val="00B749FA"/>
    <w:rsid w:val="00B74A10"/>
    <w:rsid w:val="00B74AA8"/>
    <w:rsid w:val="00B75345"/>
    <w:rsid w:val="00B75632"/>
    <w:rsid w:val="00B75873"/>
    <w:rsid w:val="00B75E5F"/>
    <w:rsid w:val="00B75F7D"/>
    <w:rsid w:val="00B7689A"/>
    <w:rsid w:val="00B773F7"/>
    <w:rsid w:val="00B7797D"/>
    <w:rsid w:val="00B77A36"/>
    <w:rsid w:val="00B77D38"/>
    <w:rsid w:val="00B77D92"/>
    <w:rsid w:val="00B77F42"/>
    <w:rsid w:val="00B77F54"/>
    <w:rsid w:val="00B77F94"/>
    <w:rsid w:val="00B800F8"/>
    <w:rsid w:val="00B807B3"/>
    <w:rsid w:val="00B816CF"/>
    <w:rsid w:val="00B81A4A"/>
    <w:rsid w:val="00B81F5B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5EEB"/>
    <w:rsid w:val="00B860DB"/>
    <w:rsid w:val="00B872C3"/>
    <w:rsid w:val="00B87418"/>
    <w:rsid w:val="00B8787D"/>
    <w:rsid w:val="00B87D05"/>
    <w:rsid w:val="00B90494"/>
    <w:rsid w:val="00B911A5"/>
    <w:rsid w:val="00B911E7"/>
    <w:rsid w:val="00B9201A"/>
    <w:rsid w:val="00B9243C"/>
    <w:rsid w:val="00B9254A"/>
    <w:rsid w:val="00B92B2E"/>
    <w:rsid w:val="00B935F5"/>
    <w:rsid w:val="00B9396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82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B00C0"/>
    <w:rsid w:val="00BB0316"/>
    <w:rsid w:val="00BB06AE"/>
    <w:rsid w:val="00BB18CA"/>
    <w:rsid w:val="00BB2564"/>
    <w:rsid w:val="00BB269C"/>
    <w:rsid w:val="00BB2F22"/>
    <w:rsid w:val="00BB3446"/>
    <w:rsid w:val="00BB35D0"/>
    <w:rsid w:val="00BB35EA"/>
    <w:rsid w:val="00BB3EA2"/>
    <w:rsid w:val="00BB4542"/>
    <w:rsid w:val="00BB4BC4"/>
    <w:rsid w:val="00BB4BEF"/>
    <w:rsid w:val="00BB4EDF"/>
    <w:rsid w:val="00BB557F"/>
    <w:rsid w:val="00BB62E9"/>
    <w:rsid w:val="00BB6C16"/>
    <w:rsid w:val="00BB71B0"/>
    <w:rsid w:val="00BC0588"/>
    <w:rsid w:val="00BC094A"/>
    <w:rsid w:val="00BC0B3E"/>
    <w:rsid w:val="00BC0FF6"/>
    <w:rsid w:val="00BC1ADE"/>
    <w:rsid w:val="00BC22F9"/>
    <w:rsid w:val="00BC24D1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1C89"/>
    <w:rsid w:val="00BD25EB"/>
    <w:rsid w:val="00BD2873"/>
    <w:rsid w:val="00BD2D39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21DE"/>
    <w:rsid w:val="00BE22FC"/>
    <w:rsid w:val="00BE267C"/>
    <w:rsid w:val="00BE290C"/>
    <w:rsid w:val="00BE31B1"/>
    <w:rsid w:val="00BE4843"/>
    <w:rsid w:val="00BE4A16"/>
    <w:rsid w:val="00BE4A46"/>
    <w:rsid w:val="00BE4C21"/>
    <w:rsid w:val="00BE650E"/>
    <w:rsid w:val="00BE6642"/>
    <w:rsid w:val="00BE7852"/>
    <w:rsid w:val="00BE7BA6"/>
    <w:rsid w:val="00BE7F63"/>
    <w:rsid w:val="00BF0050"/>
    <w:rsid w:val="00BF0859"/>
    <w:rsid w:val="00BF101C"/>
    <w:rsid w:val="00BF1282"/>
    <w:rsid w:val="00BF1478"/>
    <w:rsid w:val="00BF1A6F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BA6"/>
    <w:rsid w:val="00BF6FAA"/>
    <w:rsid w:val="00BF74F7"/>
    <w:rsid w:val="00BF7EDC"/>
    <w:rsid w:val="00C00635"/>
    <w:rsid w:val="00C01DD8"/>
    <w:rsid w:val="00C01E75"/>
    <w:rsid w:val="00C02404"/>
    <w:rsid w:val="00C024C9"/>
    <w:rsid w:val="00C024E3"/>
    <w:rsid w:val="00C02721"/>
    <w:rsid w:val="00C02B31"/>
    <w:rsid w:val="00C03142"/>
    <w:rsid w:val="00C03501"/>
    <w:rsid w:val="00C03F4A"/>
    <w:rsid w:val="00C03FEF"/>
    <w:rsid w:val="00C04296"/>
    <w:rsid w:val="00C04FA3"/>
    <w:rsid w:val="00C04FA6"/>
    <w:rsid w:val="00C0507E"/>
    <w:rsid w:val="00C05D2B"/>
    <w:rsid w:val="00C06345"/>
    <w:rsid w:val="00C06C0A"/>
    <w:rsid w:val="00C076B6"/>
    <w:rsid w:val="00C07994"/>
    <w:rsid w:val="00C100AF"/>
    <w:rsid w:val="00C102AB"/>
    <w:rsid w:val="00C1091A"/>
    <w:rsid w:val="00C109E4"/>
    <w:rsid w:val="00C10CAD"/>
    <w:rsid w:val="00C10D04"/>
    <w:rsid w:val="00C1167E"/>
    <w:rsid w:val="00C11CAF"/>
    <w:rsid w:val="00C12A8B"/>
    <w:rsid w:val="00C12D7B"/>
    <w:rsid w:val="00C12E58"/>
    <w:rsid w:val="00C13349"/>
    <w:rsid w:val="00C13932"/>
    <w:rsid w:val="00C13A92"/>
    <w:rsid w:val="00C13B21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0229"/>
    <w:rsid w:val="00C211B3"/>
    <w:rsid w:val="00C215E1"/>
    <w:rsid w:val="00C21CF3"/>
    <w:rsid w:val="00C221C8"/>
    <w:rsid w:val="00C22278"/>
    <w:rsid w:val="00C22CB0"/>
    <w:rsid w:val="00C2312A"/>
    <w:rsid w:val="00C23B06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053C"/>
    <w:rsid w:val="00C32AB4"/>
    <w:rsid w:val="00C32B7C"/>
    <w:rsid w:val="00C340B3"/>
    <w:rsid w:val="00C344E2"/>
    <w:rsid w:val="00C345F2"/>
    <w:rsid w:val="00C35110"/>
    <w:rsid w:val="00C3554F"/>
    <w:rsid w:val="00C3597E"/>
    <w:rsid w:val="00C36396"/>
    <w:rsid w:val="00C366F9"/>
    <w:rsid w:val="00C37323"/>
    <w:rsid w:val="00C3771F"/>
    <w:rsid w:val="00C3775C"/>
    <w:rsid w:val="00C37C61"/>
    <w:rsid w:val="00C37F46"/>
    <w:rsid w:val="00C40020"/>
    <w:rsid w:val="00C4083B"/>
    <w:rsid w:val="00C408A1"/>
    <w:rsid w:val="00C40C8D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730"/>
    <w:rsid w:val="00C42B31"/>
    <w:rsid w:val="00C43270"/>
    <w:rsid w:val="00C43AB1"/>
    <w:rsid w:val="00C43AF1"/>
    <w:rsid w:val="00C44576"/>
    <w:rsid w:val="00C4466C"/>
    <w:rsid w:val="00C447D1"/>
    <w:rsid w:val="00C44A51"/>
    <w:rsid w:val="00C44B01"/>
    <w:rsid w:val="00C45651"/>
    <w:rsid w:val="00C45891"/>
    <w:rsid w:val="00C459A4"/>
    <w:rsid w:val="00C45AD1"/>
    <w:rsid w:val="00C45B15"/>
    <w:rsid w:val="00C45D10"/>
    <w:rsid w:val="00C45DDA"/>
    <w:rsid w:val="00C46434"/>
    <w:rsid w:val="00C46539"/>
    <w:rsid w:val="00C46D45"/>
    <w:rsid w:val="00C4704C"/>
    <w:rsid w:val="00C4719B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784"/>
    <w:rsid w:val="00C60B4E"/>
    <w:rsid w:val="00C60C4A"/>
    <w:rsid w:val="00C60D57"/>
    <w:rsid w:val="00C613DE"/>
    <w:rsid w:val="00C61790"/>
    <w:rsid w:val="00C61852"/>
    <w:rsid w:val="00C61CAC"/>
    <w:rsid w:val="00C61CDE"/>
    <w:rsid w:val="00C625FD"/>
    <w:rsid w:val="00C6374E"/>
    <w:rsid w:val="00C6416E"/>
    <w:rsid w:val="00C6437E"/>
    <w:rsid w:val="00C64805"/>
    <w:rsid w:val="00C64C0C"/>
    <w:rsid w:val="00C64C3B"/>
    <w:rsid w:val="00C64DC3"/>
    <w:rsid w:val="00C65820"/>
    <w:rsid w:val="00C65F39"/>
    <w:rsid w:val="00C6621C"/>
    <w:rsid w:val="00C67761"/>
    <w:rsid w:val="00C679DA"/>
    <w:rsid w:val="00C67A74"/>
    <w:rsid w:val="00C70DCD"/>
    <w:rsid w:val="00C711B7"/>
    <w:rsid w:val="00C71C1D"/>
    <w:rsid w:val="00C71E17"/>
    <w:rsid w:val="00C72166"/>
    <w:rsid w:val="00C72394"/>
    <w:rsid w:val="00C72487"/>
    <w:rsid w:val="00C724B5"/>
    <w:rsid w:val="00C7263A"/>
    <w:rsid w:val="00C72936"/>
    <w:rsid w:val="00C72D9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1D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1475"/>
    <w:rsid w:val="00C81FF4"/>
    <w:rsid w:val="00C820E9"/>
    <w:rsid w:val="00C82850"/>
    <w:rsid w:val="00C82FD9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C01"/>
    <w:rsid w:val="00C87D9F"/>
    <w:rsid w:val="00C87F7B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CD8"/>
    <w:rsid w:val="00CA0FA7"/>
    <w:rsid w:val="00CA1416"/>
    <w:rsid w:val="00CA1CD3"/>
    <w:rsid w:val="00CA2D57"/>
    <w:rsid w:val="00CA3186"/>
    <w:rsid w:val="00CA398D"/>
    <w:rsid w:val="00CA431B"/>
    <w:rsid w:val="00CA4C07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968"/>
    <w:rsid w:val="00CB3D90"/>
    <w:rsid w:val="00CB40E6"/>
    <w:rsid w:val="00CB42D2"/>
    <w:rsid w:val="00CB5724"/>
    <w:rsid w:val="00CB5C80"/>
    <w:rsid w:val="00CB5CFB"/>
    <w:rsid w:val="00CB5E01"/>
    <w:rsid w:val="00CB5FCA"/>
    <w:rsid w:val="00CB706B"/>
    <w:rsid w:val="00CC0146"/>
    <w:rsid w:val="00CC0196"/>
    <w:rsid w:val="00CC0AC5"/>
    <w:rsid w:val="00CC0B16"/>
    <w:rsid w:val="00CC1188"/>
    <w:rsid w:val="00CC14EA"/>
    <w:rsid w:val="00CC15DC"/>
    <w:rsid w:val="00CC1739"/>
    <w:rsid w:val="00CC17D3"/>
    <w:rsid w:val="00CC1985"/>
    <w:rsid w:val="00CC2174"/>
    <w:rsid w:val="00CC24B8"/>
    <w:rsid w:val="00CC2557"/>
    <w:rsid w:val="00CC2B9F"/>
    <w:rsid w:val="00CC2BBD"/>
    <w:rsid w:val="00CC2D0B"/>
    <w:rsid w:val="00CC2FF9"/>
    <w:rsid w:val="00CC32AC"/>
    <w:rsid w:val="00CC3831"/>
    <w:rsid w:val="00CC406B"/>
    <w:rsid w:val="00CC47EC"/>
    <w:rsid w:val="00CC4991"/>
    <w:rsid w:val="00CC4B1D"/>
    <w:rsid w:val="00CC4B36"/>
    <w:rsid w:val="00CC4C6B"/>
    <w:rsid w:val="00CC614B"/>
    <w:rsid w:val="00CC6A84"/>
    <w:rsid w:val="00CC6DDF"/>
    <w:rsid w:val="00CC72BA"/>
    <w:rsid w:val="00CC74AF"/>
    <w:rsid w:val="00CC7A7A"/>
    <w:rsid w:val="00CC7C53"/>
    <w:rsid w:val="00CC7EFC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9BD"/>
    <w:rsid w:val="00CD3AA3"/>
    <w:rsid w:val="00CD3D81"/>
    <w:rsid w:val="00CD3DEC"/>
    <w:rsid w:val="00CD42A6"/>
    <w:rsid w:val="00CD4377"/>
    <w:rsid w:val="00CD4B4F"/>
    <w:rsid w:val="00CD4BE6"/>
    <w:rsid w:val="00CD4EEE"/>
    <w:rsid w:val="00CD5007"/>
    <w:rsid w:val="00CD5715"/>
    <w:rsid w:val="00CD5B29"/>
    <w:rsid w:val="00CD5E0B"/>
    <w:rsid w:val="00CD6276"/>
    <w:rsid w:val="00CD64E2"/>
    <w:rsid w:val="00CD6E48"/>
    <w:rsid w:val="00CD7573"/>
    <w:rsid w:val="00CD78E1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377"/>
    <w:rsid w:val="00CE257F"/>
    <w:rsid w:val="00CE26D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1BD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EF"/>
    <w:rsid w:val="00CE7A58"/>
    <w:rsid w:val="00CE7FC0"/>
    <w:rsid w:val="00CF00F6"/>
    <w:rsid w:val="00CF0162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C34"/>
    <w:rsid w:val="00CF3F79"/>
    <w:rsid w:val="00CF3FB1"/>
    <w:rsid w:val="00CF44AB"/>
    <w:rsid w:val="00CF4861"/>
    <w:rsid w:val="00CF4A77"/>
    <w:rsid w:val="00CF4B13"/>
    <w:rsid w:val="00CF4CB5"/>
    <w:rsid w:val="00CF4D9C"/>
    <w:rsid w:val="00CF5077"/>
    <w:rsid w:val="00CF578A"/>
    <w:rsid w:val="00CF58EB"/>
    <w:rsid w:val="00CF59EF"/>
    <w:rsid w:val="00CF5B39"/>
    <w:rsid w:val="00CF6CD0"/>
    <w:rsid w:val="00CF713C"/>
    <w:rsid w:val="00D00504"/>
    <w:rsid w:val="00D014FE"/>
    <w:rsid w:val="00D01D3D"/>
    <w:rsid w:val="00D0262F"/>
    <w:rsid w:val="00D02F07"/>
    <w:rsid w:val="00D03541"/>
    <w:rsid w:val="00D03656"/>
    <w:rsid w:val="00D03A01"/>
    <w:rsid w:val="00D03AE5"/>
    <w:rsid w:val="00D03BA5"/>
    <w:rsid w:val="00D0406C"/>
    <w:rsid w:val="00D0446D"/>
    <w:rsid w:val="00D04ACA"/>
    <w:rsid w:val="00D04BC8"/>
    <w:rsid w:val="00D04EE8"/>
    <w:rsid w:val="00D05059"/>
    <w:rsid w:val="00D058AB"/>
    <w:rsid w:val="00D06814"/>
    <w:rsid w:val="00D06EE4"/>
    <w:rsid w:val="00D071DD"/>
    <w:rsid w:val="00D077A7"/>
    <w:rsid w:val="00D0796B"/>
    <w:rsid w:val="00D07FB2"/>
    <w:rsid w:val="00D10529"/>
    <w:rsid w:val="00D117FB"/>
    <w:rsid w:val="00D119D9"/>
    <w:rsid w:val="00D11EB5"/>
    <w:rsid w:val="00D12246"/>
    <w:rsid w:val="00D125C3"/>
    <w:rsid w:val="00D1268F"/>
    <w:rsid w:val="00D12A5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038"/>
    <w:rsid w:val="00D20111"/>
    <w:rsid w:val="00D21194"/>
    <w:rsid w:val="00D212A9"/>
    <w:rsid w:val="00D21784"/>
    <w:rsid w:val="00D223E8"/>
    <w:rsid w:val="00D22EA0"/>
    <w:rsid w:val="00D232F6"/>
    <w:rsid w:val="00D23EA9"/>
    <w:rsid w:val="00D243EB"/>
    <w:rsid w:val="00D24A39"/>
    <w:rsid w:val="00D24B4A"/>
    <w:rsid w:val="00D24FA2"/>
    <w:rsid w:val="00D25A91"/>
    <w:rsid w:val="00D2619B"/>
    <w:rsid w:val="00D262CD"/>
    <w:rsid w:val="00D26CEE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055"/>
    <w:rsid w:val="00D3652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1B9A"/>
    <w:rsid w:val="00D4287B"/>
    <w:rsid w:val="00D4364A"/>
    <w:rsid w:val="00D43E78"/>
    <w:rsid w:val="00D44A5D"/>
    <w:rsid w:val="00D45C9A"/>
    <w:rsid w:val="00D462D7"/>
    <w:rsid w:val="00D4661A"/>
    <w:rsid w:val="00D46ACF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A64"/>
    <w:rsid w:val="00D63B39"/>
    <w:rsid w:val="00D63B4E"/>
    <w:rsid w:val="00D63C0F"/>
    <w:rsid w:val="00D63D6C"/>
    <w:rsid w:val="00D64095"/>
    <w:rsid w:val="00D64141"/>
    <w:rsid w:val="00D64AED"/>
    <w:rsid w:val="00D64E37"/>
    <w:rsid w:val="00D6529D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C9"/>
    <w:rsid w:val="00D7008E"/>
    <w:rsid w:val="00D70236"/>
    <w:rsid w:val="00D7045E"/>
    <w:rsid w:val="00D710C9"/>
    <w:rsid w:val="00D71272"/>
    <w:rsid w:val="00D717D4"/>
    <w:rsid w:val="00D73353"/>
    <w:rsid w:val="00D73506"/>
    <w:rsid w:val="00D73A3F"/>
    <w:rsid w:val="00D7483A"/>
    <w:rsid w:val="00D74B72"/>
    <w:rsid w:val="00D74CDA"/>
    <w:rsid w:val="00D752A4"/>
    <w:rsid w:val="00D75B5A"/>
    <w:rsid w:val="00D75FBB"/>
    <w:rsid w:val="00D768EC"/>
    <w:rsid w:val="00D76CA5"/>
    <w:rsid w:val="00D77A9F"/>
    <w:rsid w:val="00D80070"/>
    <w:rsid w:val="00D80A71"/>
    <w:rsid w:val="00D80C34"/>
    <w:rsid w:val="00D80CB7"/>
    <w:rsid w:val="00D81170"/>
    <w:rsid w:val="00D81AEA"/>
    <w:rsid w:val="00D81E05"/>
    <w:rsid w:val="00D81FFB"/>
    <w:rsid w:val="00D821FC"/>
    <w:rsid w:val="00D8296E"/>
    <w:rsid w:val="00D83184"/>
    <w:rsid w:val="00D8342D"/>
    <w:rsid w:val="00D8355E"/>
    <w:rsid w:val="00D839E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094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77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38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A28"/>
    <w:rsid w:val="00DA4159"/>
    <w:rsid w:val="00DA4647"/>
    <w:rsid w:val="00DA4A0D"/>
    <w:rsid w:val="00DA50D7"/>
    <w:rsid w:val="00DA5543"/>
    <w:rsid w:val="00DA61FD"/>
    <w:rsid w:val="00DA651B"/>
    <w:rsid w:val="00DA664E"/>
    <w:rsid w:val="00DA6882"/>
    <w:rsid w:val="00DA7136"/>
    <w:rsid w:val="00DA7DFE"/>
    <w:rsid w:val="00DB07FB"/>
    <w:rsid w:val="00DB09FD"/>
    <w:rsid w:val="00DB10F4"/>
    <w:rsid w:val="00DB1161"/>
    <w:rsid w:val="00DB18C0"/>
    <w:rsid w:val="00DB1E18"/>
    <w:rsid w:val="00DB22B2"/>
    <w:rsid w:val="00DB23EF"/>
    <w:rsid w:val="00DB2C23"/>
    <w:rsid w:val="00DB2D2C"/>
    <w:rsid w:val="00DB2D86"/>
    <w:rsid w:val="00DB2DB8"/>
    <w:rsid w:val="00DB2E91"/>
    <w:rsid w:val="00DB308B"/>
    <w:rsid w:val="00DB3CAA"/>
    <w:rsid w:val="00DB403E"/>
    <w:rsid w:val="00DB44AC"/>
    <w:rsid w:val="00DB4DA0"/>
    <w:rsid w:val="00DB585E"/>
    <w:rsid w:val="00DB6C9B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0F7"/>
    <w:rsid w:val="00DD464F"/>
    <w:rsid w:val="00DD4694"/>
    <w:rsid w:val="00DD50C3"/>
    <w:rsid w:val="00DD5DC1"/>
    <w:rsid w:val="00DD5FBE"/>
    <w:rsid w:val="00DD693C"/>
    <w:rsid w:val="00DD6E55"/>
    <w:rsid w:val="00DD71A8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FEE"/>
    <w:rsid w:val="00DE524A"/>
    <w:rsid w:val="00DE5B8B"/>
    <w:rsid w:val="00DE5E9D"/>
    <w:rsid w:val="00DE61B5"/>
    <w:rsid w:val="00DE6B56"/>
    <w:rsid w:val="00DE6C03"/>
    <w:rsid w:val="00DE6C3B"/>
    <w:rsid w:val="00DE6E09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E5C"/>
    <w:rsid w:val="00DF4F7B"/>
    <w:rsid w:val="00DF5236"/>
    <w:rsid w:val="00DF5F11"/>
    <w:rsid w:val="00DF627B"/>
    <w:rsid w:val="00DF65C7"/>
    <w:rsid w:val="00DF66AE"/>
    <w:rsid w:val="00DF671E"/>
    <w:rsid w:val="00DF674C"/>
    <w:rsid w:val="00DF6C38"/>
    <w:rsid w:val="00DF6DE6"/>
    <w:rsid w:val="00DF6F3C"/>
    <w:rsid w:val="00DF78EF"/>
    <w:rsid w:val="00DF7B52"/>
    <w:rsid w:val="00DF7C3F"/>
    <w:rsid w:val="00DF7C6A"/>
    <w:rsid w:val="00DF7CD8"/>
    <w:rsid w:val="00DF7F9E"/>
    <w:rsid w:val="00E0020C"/>
    <w:rsid w:val="00E00C5E"/>
    <w:rsid w:val="00E0176B"/>
    <w:rsid w:val="00E01831"/>
    <w:rsid w:val="00E018B7"/>
    <w:rsid w:val="00E0194E"/>
    <w:rsid w:val="00E01CD9"/>
    <w:rsid w:val="00E01D06"/>
    <w:rsid w:val="00E01D73"/>
    <w:rsid w:val="00E0306F"/>
    <w:rsid w:val="00E0333C"/>
    <w:rsid w:val="00E034A4"/>
    <w:rsid w:val="00E037DB"/>
    <w:rsid w:val="00E03C0D"/>
    <w:rsid w:val="00E03F1F"/>
    <w:rsid w:val="00E04076"/>
    <w:rsid w:val="00E04137"/>
    <w:rsid w:val="00E0454B"/>
    <w:rsid w:val="00E0474E"/>
    <w:rsid w:val="00E04E4B"/>
    <w:rsid w:val="00E06310"/>
    <w:rsid w:val="00E07015"/>
    <w:rsid w:val="00E071E5"/>
    <w:rsid w:val="00E07559"/>
    <w:rsid w:val="00E103ED"/>
    <w:rsid w:val="00E103FF"/>
    <w:rsid w:val="00E10514"/>
    <w:rsid w:val="00E10654"/>
    <w:rsid w:val="00E10A07"/>
    <w:rsid w:val="00E10A77"/>
    <w:rsid w:val="00E10E13"/>
    <w:rsid w:val="00E1133A"/>
    <w:rsid w:val="00E11815"/>
    <w:rsid w:val="00E1188B"/>
    <w:rsid w:val="00E11FB2"/>
    <w:rsid w:val="00E1212F"/>
    <w:rsid w:val="00E12409"/>
    <w:rsid w:val="00E12F50"/>
    <w:rsid w:val="00E143BF"/>
    <w:rsid w:val="00E14577"/>
    <w:rsid w:val="00E145B4"/>
    <w:rsid w:val="00E152AD"/>
    <w:rsid w:val="00E1548D"/>
    <w:rsid w:val="00E156B4"/>
    <w:rsid w:val="00E15745"/>
    <w:rsid w:val="00E15D05"/>
    <w:rsid w:val="00E15DFD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08"/>
    <w:rsid w:val="00E322F8"/>
    <w:rsid w:val="00E32B01"/>
    <w:rsid w:val="00E33286"/>
    <w:rsid w:val="00E33566"/>
    <w:rsid w:val="00E33567"/>
    <w:rsid w:val="00E33591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6AF"/>
    <w:rsid w:val="00E41BAF"/>
    <w:rsid w:val="00E41E2D"/>
    <w:rsid w:val="00E42820"/>
    <w:rsid w:val="00E42BE9"/>
    <w:rsid w:val="00E4317B"/>
    <w:rsid w:val="00E432E2"/>
    <w:rsid w:val="00E43DF4"/>
    <w:rsid w:val="00E4450C"/>
    <w:rsid w:val="00E4455E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A78"/>
    <w:rsid w:val="00E50CC7"/>
    <w:rsid w:val="00E50E35"/>
    <w:rsid w:val="00E51A41"/>
    <w:rsid w:val="00E51D18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F23"/>
    <w:rsid w:val="00E5648E"/>
    <w:rsid w:val="00E57673"/>
    <w:rsid w:val="00E577B4"/>
    <w:rsid w:val="00E57936"/>
    <w:rsid w:val="00E6097C"/>
    <w:rsid w:val="00E614F3"/>
    <w:rsid w:val="00E6150B"/>
    <w:rsid w:val="00E616B0"/>
    <w:rsid w:val="00E61DE5"/>
    <w:rsid w:val="00E6220E"/>
    <w:rsid w:val="00E62425"/>
    <w:rsid w:val="00E62A15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690"/>
    <w:rsid w:val="00E716FC"/>
    <w:rsid w:val="00E71933"/>
    <w:rsid w:val="00E722CC"/>
    <w:rsid w:val="00E725A8"/>
    <w:rsid w:val="00E72674"/>
    <w:rsid w:val="00E726E3"/>
    <w:rsid w:val="00E72BFB"/>
    <w:rsid w:val="00E72E01"/>
    <w:rsid w:val="00E73953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FF"/>
    <w:rsid w:val="00E77D11"/>
    <w:rsid w:val="00E77DD4"/>
    <w:rsid w:val="00E801DE"/>
    <w:rsid w:val="00E80268"/>
    <w:rsid w:val="00E80826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AE3"/>
    <w:rsid w:val="00E862E4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541A"/>
    <w:rsid w:val="00E95BB0"/>
    <w:rsid w:val="00E9609B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BAA"/>
    <w:rsid w:val="00EA2FC9"/>
    <w:rsid w:val="00EA32AE"/>
    <w:rsid w:val="00EA3DA2"/>
    <w:rsid w:val="00EA3DBB"/>
    <w:rsid w:val="00EA429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0EE"/>
    <w:rsid w:val="00EB2E8C"/>
    <w:rsid w:val="00EB3416"/>
    <w:rsid w:val="00EB36E3"/>
    <w:rsid w:val="00EB39BA"/>
    <w:rsid w:val="00EB3AB2"/>
    <w:rsid w:val="00EB3C97"/>
    <w:rsid w:val="00EB4349"/>
    <w:rsid w:val="00EB470D"/>
    <w:rsid w:val="00EB4B4F"/>
    <w:rsid w:val="00EB4E56"/>
    <w:rsid w:val="00EB4EF9"/>
    <w:rsid w:val="00EB515D"/>
    <w:rsid w:val="00EB5539"/>
    <w:rsid w:val="00EB5541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01C"/>
    <w:rsid w:val="00EC4254"/>
    <w:rsid w:val="00EC4C09"/>
    <w:rsid w:val="00EC5022"/>
    <w:rsid w:val="00EC5065"/>
    <w:rsid w:val="00EC5545"/>
    <w:rsid w:val="00EC571A"/>
    <w:rsid w:val="00EC5BD4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C7E90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32D"/>
    <w:rsid w:val="00ED3862"/>
    <w:rsid w:val="00ED3910"/>
    <w:rsid w:val="00ED3D63"/>
    <w:rsid w:val="00ED508C"/>
    <w:rsid w:val="00ED526B"/>
    <w:rsid w:val="00ED54B4"/>
    <w:rsid w:val="00ED5692"/>
    <w:rsid w:val="00ED5C2F"/>
    <w:rsid w:val="00ED651F"/>
    <w:rsid w:val="00ED6A7D"/>
    <w:rsid w:val="00ED6B73"/>
    <w:rsid w:val="00ED7059"/>
    <w:rsid w:val="00ED73A3"/>
    <w:rsid w:val="00ED752E"/>
    <w:rsid w:val="00ED7769"/>
    <w:rsid w:val="00ED792F"/>
    <w:rsid w:val="00ED7A29"/>
    <w:rsid w:val="00ED7EDB"/>
    <w:rsid w:val="00EE043B"/>
    <w:rsid w:val="00EE07B8"/>
    <w:rsid w:val="00EE089E"/>
    <w:rsid w:val="00EE0DC3"/>
    <w:rsid w:val="00EE1884"/>
    <w:rsid w:val="00EE19C5"/>
    <w:rsid w:val="00EE22CD"/>
    <w:rsid w:val="00EE235E"/>
    <w:rsid w:val="00EE24EC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812"/>
    <w:rsid w:val="00EF0605"/>
    <w:rsid w:val="00EF06D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374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6D3"/>
    <w:rsid w:val="00F047ED"/>
    <w:rsid w:val="00F053C9"/>
    <w:rsid w:val="00F05C4C"/>
    <w:rsid w:val="00F06431"/>
    <w:rsid w:val="00F0676E"/>
    <w:rsid w:val="00F06D0A"/>
    <w:rsid w:val="00F06E5F"/>
    <w:rsid w:val="00F07190"/>
    <w:rsid w:val="00F10B13"/>
    <w:rsid w:val="00F10E0B"/>
    <w:rsid w:val="00F110ED"/>
    <w:rsid w:val="00F11816"/>
    <w:rsid w:val="00F12859"/>
    <w:rsid w:val="00F13229"/>
    <w:rsid w:val="00F13CBB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67D"/>
    <w:rsid w:val="00F219F2"/>
    <w:rsid w:val="00F21F19"/>
    <w:rsid w:val="00F22089"/>
    <w:rsid w:val="00F22217"/>
    <w:rsid w:val="00F22376"/>
    <w:rsid w:val="00F22422"/>
    <w:rsid w:val="00F23331"/>
    <w:rsid w:val="00F23579"/>
    <w:rsid w:val="00F23B33"/>
    <w:rsid w:val="00F23B6D"/>
    <w:rsid w:val="00F23EA4"/>
    <w:rsid w:val="00F24228"/>
    <w:rsid w:val="00F246BB"/>
    <w:rsid w:val="00F247CD"/>
    <w:rsid w:val="00F24BDA"/>
    <w:rsid w:val="00F24D6A"/>
    <w:rsid w:val="00F25175"/>
    <w:rsid w:val="00F2524A"/>
    <w:rsid w:val="00F25929"/>
    <w:rsid w:val="00F25978"/>
    <w:rsid w:val="00F2611A"/>
    <w:rsid w:val="00F262A7"/>
    <w:rsid w:val="00F267D7"/>
    <w:rsid w:val="00F268D7"/>
    <w:rsid w:val="00F273D3"/>
    <w:rsid w:val="00F27B69"/>
    <w:rsid w:val="00F306A3"/>
    <w:rsid w:val="00F306B2"/>
    <w:rsid w:val="00F30899"/>
    <w:rsid w:val="00F31064"/>
    <w:rsid w:val="00F323D9"/>
    <w:rsid w:val="00F32945"/>
    <w:rsid w:val="00F32BE3"/>
    <w:rsid w:val="00F333B7"/>
    <w:rsid w:val="00F33F5F"/>
    <w:rsid w:val="00F33F6E"/>
    <w:rsid w:val="00F34194"/>
    <w:rsid w:val="00F34243"/>
    <w:rsid w:val="00F342B4"/>
    <w:rsid w:val="00F343FF"/>
    <w:rsid w:val="00F34466"/>
    <w:rsid w:val="00F34CC5"/>
    <w:rsid w:val="00F34FC8"/>
    <w:rsid w:val="00F35990"/>
    <w:rsid w:val="00F35B92"/>
    <w:rsid w:val="00F36005"/>
    <w:rsid w:val="00F36075"/>
    <w:rsid w:val="00F365F0"/>
    <w:rsid w:val="00F3674F"/>
    <w:rsid w:val="00F368CE"/>
    <w:rsid w:val="00F36A15"/>
    <w:rsid w:val="00F36C0F"/>
    <w:rsid w:val="00F36C86"/>
    <w:rsid w:val="00F379A6"/>
    <w:rsid w:val="00F37DFD"/>
    <w:rsid w:val="00F403D4"/>
    <w:rsid w:val="00F4076E"/>
    <w:rsid w:val="00F408A5"/>
    <w:rsid w:val="00F409E1"/>
    <w:rsid w:val="00F40FFA"/>
    <w:rsid w:val="00F410B5"/>
    <w:rsid w:val="00F41447"/>
    <w:rsid w:val="00F41539"/>
    <w:rsid w:val="00F41832"/>
    <w:rsid w:val="00F418E8"/>
    <w:rsid w:val="00F41CE1"/>
    <w:rsid w:val="00F4281E"/>
    <w:rsid w:val="00F42A04"/>
    <w:rsid w:val="00F43E01"/>
    <w:rsid w:val="00F4459B"/>
    <w:rsid w:val="00F4554C"/>
    <w:rsid w:val="00F458FF"/>
    <w:rsid w:val="00F464F7"/>
    <w:rsid w:val="00F4677F"/>
    <w:rsid w:val="00F477C9"/>
    <w:rsid w:val="00F47E6D"/>
    <w:rsid w:val="00F500F4"/>
    <w:rsid w:val="00F5043C"/>
    <w:rsid w:val="00F50626"/>
    <w:rsid w:val="00F50863"/>
    <w:rsid w:val="00F50DBA"/>
    <w:rsid w:val="00F514A2"/>
    <w:rsid w:val="00F51572"/>
    <w:rsid w:val="00F520F8"/>
    <w:rsid w:val="00F521E5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5C36"/>
    <w:rsid w:val="00F563D1"/>
    <w:rsid w:val="00F56E3E"/>
    <w:rsid w:val="00F578F6"/>
    <w:rsid w:val="00F57BD5"/>
    <w:rsid w:val="00F60031"/>
    <w:rsid w:val="00F606F0"/>
    <w:rsid w:val="00F60E13"/>
    <w:rsid w:val="00F6109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818"/>
    <w:rsid w:val="00F73D16"/>
    <w:rsid w:val="00F73D39"/>
    <w:rsid w:val="00F75FEB"/>
    <w:rsid w:val="00F7625A"/>
    <w:rsid w:val="00F764FF"/>
    <w:rsid w:val="00F76746"/>
    <w:rsid w:val="00F76A66"/>
    <w:rsid w:val="00F805B3"/>
    <w:rsid w:val="00F81267"/>
    <w:rsid w:val="00F81602"/>
    <w:rsid w:val="00F816D4"/>
    <w:rsid w:val="00F82B53"/>
    <w:rsid w:val="00F82E50"/>
    <w:rsid w:val="00F83357"/>
    <w:rsid w:val="00F837B2"/>
    <w:rsid w:val="00F85F21"/>
    <w:rsid w:val="00F861EF"/>
    <w:rsid w:val="00F86626"/>
    <w:rsid w:val="00F86721"/>
    <w:rsid w:val="00F87D25"/>
    <w:rsid w:val="00F902F7"/>
    <w:rsid w:val="00F90304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3D"/>
    <w:rsid w:val="00F940D5"/>
    <w:rsid w:val="00F94AB8"/>
    <w:rsid w:val="00F94C1E"/>
    <w:rsid w:val="00F94E86"/>
    <w:rsid w:val="00F9513D"/>
    <w:rsid w:val="00F95A19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0"/>
    <w:rsid w:val="00FA290E"/>
    <w:rsid w:val="00FA3CE5"/>
    <w:rsid w:val="00FA457C"/>
    <w:rsid w:val="00FA459A"/>
    <w:rsid w:val="00FA4662"/>
    <w:rsid w:val="00FA64EA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4CD"/>
    <w:rsid w:val="00FB19D9"/>
    <w:rsid w:val="00FB29CA"/>
    <w:rsid w:val="00FB2E23"/>
    <w:rsid w:val="00FB3A0D"/>
    <w:rsid w:val="00FB40BE"/>
    <w:rsid w:val="00FB4EF3"/>
    <w:rsid w:val="00FB64DF"/>
    <w:rsid w:val="00FB7390"/>
    <w:rsid w:val="00FB746B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DF6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A97"/>
    <w:rsid w:val="00FD7E28"/>
    <w:rsid w:val="00FE01D7"/>
    <w:rsid w:val="00FE0555"/>
    <w:rsid w:val="00FE0AAC"/>
    <w:rsid w:val="00FE0EA1"/>
    <w:rsid w:val="00FE1092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E8B"/>
    <w:rsid w:val="00FE6070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D8D"/>
    <w:rsid w:val="00FF49F5"/>
    <w:rsid w:val="00FF5046"/>
    <w:rsid w:val="00FF5C31"/>
    <w:rsid w:val="00FF5ECF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42944"/>
  <w15:chartTrackingRefBased/>
  <w15:docId w15:val="{F127E802-F056-4A8F-AB8A-99CD7A4B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6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5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rsid w:val="000075FA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075FA"/>
    <w:rPr>
      <w:b/>
    </w:rPr>
  </w:style>
  <w:style w:type="paragraph" w:customStyle="1" w:styleId="TAC">
    <w:name w:val="TAC"/>
    <w:basedOn w:val="TAL"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75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0B2BEE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rsid w:val="00C1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71DBD718-DB22-4E18-8082-E55C0CA679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19F1D9-B133-4E60-8261-F4EC3A1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121325-7F59-40FD-AB8B-D15CDE40B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F8767-DF3F-4BEC-98D6-FBB30DE26F0D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Motorola</Company>
  <LinksUpToDate>false</LinksUpToDate>
  <CharactersWithSpaces>3253</CharactersWithSpaces>
  <SharedDoc>false</SharedDoc>
  <HLinks>
    <vt:vector size="54" baseType="variant">
      <vt:variant>
        <vt:i4>6357090</vt:i4>
      </vt:variant>
      <vt:variant>
        <vt:i4>24</vt:i4>
      </vt:variant>
      <vt:variant>
        <vt:i4>0</vt:i4>
      </vt:variant>
      <vt:variant>
        <vt:i4>5</vt:i4>
      </vt:variant>
      <vt:variant>
        <vt:lpwstr>https://www.etsi.org/deliver/etsi_ts/103800_103899/103807/01.01.01_60/ts_103807v010101p.pdf</vt:lpwstr>
      </vt:variant>
      <vt:variant>
        <vt:lpwstr/>
      </vt:variant>
      <vt:variant>
        <vt:i4>1048631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https://www.3gpp.org/ftp/tsg_ran/TSG_RAN/TSGR_96/Docs/RP-221878.zip</vt:lpwstr>
      </vt:variant>
      <vt:variant>
        <vt:lpwstr/>
      </vt:variant>
      <vt:variant>
        <vt:i4>6684762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https://www.3gpp.org/ftp/tsg_ran/TSG_RAN/TSGR_95e/Docs/RP-220913.zip</vt:lpwstr>
      </vt:variant>
      <vt:variant>
        <vt:lpwstr/>
      </vt:variant>
      <vt:variant>
        <vt:i4>7274588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https://www.3gpp.org/ftp/tsg_ran/TSG_RAN/TSGR_94e/Docs/RP-212859.zip</vt:lpwstr>
      </vt:variant>
      <vt:variant>
        <vt:lpwstr/>
      </vt:variant>
      <vt:variant>
        <vt:i4>7012434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https://www.3gpp.org/ftp/tsg_ran/TSG_RAN/TSGR_93e/Docs/RP-211684.zip</vt:lpwstr>
      </vt:variant>
      <vt:variant>
        <vt:lpwstr/>
      </vt:variant>
      <vt:variant>
        <vt:i4>6881374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https://www.3gpp.org/ftp/tsg_ran/TSG_RAN/TSGR_92e/Docs/RP-211544.zip</vt:lpwstr>
      </vt:variant>
      <vt:variant>
        <vt:lpwstr/>
      </vt:variant>
      <vt:variant>
        <vt:i4>7274590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https://www.3gpp.org/ftp/tsg_ran/TSG_RAN/TSGR_92e/Docs/RP-211542.zip</vt:lpwstr>
      </vt:variant>
      <vt:variant>
        <vt:lpwstr/>
      </vt:variant>
      <vt:variant>
        <vt:i4>6946908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https://www.3gpp.org/ftp/tsg_ran/TSG_RAN/TSGR_91e/Docs/RP-210879.zip</vt:lpwstr>
      </vt:variant>
      <vt:variant>
        <vt:lpwstr/>
      </vt:variant>
      <vt:variant>
        <vt:i4>7012444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https://www.3gpp.org/ftp/tsg_ran/TSG_RAN/TSGR_91e/Docs/RP-210878.zip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Martens, Dick;Emil Olbrich</dc:creator>
  <cp:keywords/>
  <cp:lastModifiedBy>Emil Olbrich</cp:lastModifiedBy>
  <cp:revision>4</cp:revision>
  <cp:lastPrinted>2017-08-01T10:36:00Z</cp:lastPrinted>
  <dcterms:created xsi:type="dcterms:W3CDTF">2024-03-11T14:33:00Z</dcterms:created>
  <dcterms:modified xsi:type="dcterms:W3CDTF">2024-03-11T15:34:00Z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ContentTypeId">
    <vt:lpwstr>0x0101006844494091599A4BB99A0541BE9C94B3</vt:lpwstr>
  </property>
  <property fmtid="{D5CDD505-2E9C-101B-9397-08002B2CF9AE}" pid="17" name="MSIP_Label_ed3826ce-7c18-471d-9596-93de5bae332e_Enabled">
    <vt:lpwstr>true</vt:lpwstr>
  </property>
  <property fmtid="{D5CDD505-2E9C-101B-9397-08002B2CF9AE}" pid="18" name="MSIP_Label_ed3826ce-7c18-471d-9596-93de5bae332e_SetDate">
    <vt:lpwstr>2024-03-06T22:48:27Z</vt:lpwstr>
  </property>
  <property fmtid="{D5CDD505-2E9C-101B-9397-08002B2CF9AE}" pid="19" name="MSIP_Label_ed3826ce-7c18-471d-9596-93de5bae332e_Method">
    <vt:lpwstr>Standard</vt:lpwstr>
  </property>
  <property fmtid="{D5CDD505-2E9C-101B-9397-08002B2CF9AE}" pid="20" name="MSIP_Label_ed3826ce-7c18-471d-9596-93de5bae332e_Name">
    <vt:lpwstr>Internal</vt:lpwstr>
  </property>
  <property fmtid="{D5CDD505-2E9C-101B-9397-08002B2CF9AE}" pid="21" name="MSIP_Label_ed3826ce-7c18-471d-9596-93de5bae332e_SiteId">
    <vt:lpwstr>c0a02e2d-1186-410a-8895-0a4a252ebf17</vt:lpwstr>
  </property>
  <property fmtid="{D5CDD505-2E9C-101B-9397-08002B2CF9AE}" pid="22" name="MSIP_Label_ed3826ce-7c18-471d-9596-93de5bae332e_ActionId">
    <vt:lpwstr>b41bacbb-c575-4db9-bbfa-9262d0108ed1</vt:lpwstr>
  </property>
  <property fmtid="{D5CDD505-2E9C-101B-9397-08002B2CF9AE}" pid="23" name="MSIP_Label_ed3826ce-7c18-471d-9596-93de5bae332e_ContentBits">
    <vt:lpwstr>0</vt:lpwstr>
  </property>
</Properties>
</file>